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54" w:rsidRPr="004212B2" w:rsidRDefault="00494054" w:rsidP="00494054">
      <w:r w:rsidRPr="004212B2">
        <w:t>The data:</w:t>
      </w:r>
    </w:p>
    <w:p w:rsidR="00494054" w:rsidRPr="004212B2" w:rsidRDefault="00494054" w:rsidP="00494054">
      <w:r w:rsidRPr="004212B2">
        <w:t xml:space="preserve">Baseline </w:t>
      </w:r>
      <w:r>
        <w:t>1</w:t>
      </w:r>
      <w:r w:rsidRPr="004212B2">
        <w:t xml:space="preserve"> weeks (A</w:t>
      </w:r>
      <w:r w:rsidRPr="004212B2">
        <w:rPr>
          <w:vertAlign w:val="subscript"/>
        </w:rPr>
        <w:t>1</w:t>
      </w:r>
      <w:r w:rsidRPr="004212B2">
        <w:t xml:space="preserve"> phase)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975"/>
      </w:tblGrid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Day #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Craving Count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d1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55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d2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49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d3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50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d4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46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d5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42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d6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44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d7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38</w:t>
            </w:r>
          </w:p>
        </w:tc>
      </w:tr>
    </w:tbl>
    <w:p w:rsidR="00494054" w:rsidRPr="004212B2" w:rsidRDefault="00494054" w:rsidP="00494054"/>
    <w:p w:rsidR="00494054" w:rsidRPr="004212B2" w:rsidRDefault="00494054" w:rsidP="00494054">
      <w:r w:rsidRPr="004212B2">
        <w:t>Intervention 4 weeks (B phase)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975"/>
        <w:gridCol w:w="900"/>
        <w:gridCol w:w="975"/>
      </w:tblGrid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Day #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Craving Count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Day #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Craving Count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8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30</w:t>
            </w:r>
          </w:p>
        </w:tc>
        <w:tc>
          <w:tcPr>
            <w:tcW w:w="900" w:type="dxa"/>
          </w:tcPr>
          <w:p w:rsidR="00494054" w:rsidRPr="004212B2" w:rsidRDefault="00494054" w:rsidP="003E5ED0">
            <w:r>
              <w:t>d15</w:t>
            </w:r>
          </w:p>
        </w:tc>
        <w:tc>
          <w:tcPr>
            <w:tcW w:w="975" w:type="dxa"/>
          </w:tcPr>
          <w:p w:rsidR="00494054" w:rsidRPr="004212B2" w:rsidRDefault="00883D31" w:rsidP="003E5ED0">
            <w:r>
              <w:t xml:space="preserve"> </w:t>
            </w:r>
            <w:bookmarkStart w:id="0" w:name="_GoBack"/>
            <w:bookmarkEnd w:id="0"/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9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31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</w:t>
            </w:r>
            <w:r>
              <w:t>16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7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d1</w:t>
            </w:r>
            <w:r>
              <w:t>0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26</w:t>
            </w:r>
          </w:p>
        </w:tc>
        <w:tc>
          <w:tcPr>
            <w:tcW w:w="900" w:type="dxa"/>
          </w:tcPr>
          <w:p w:rsidR="00494054" w:rsidRPr="004212B2" w:rsidRDefault="00494054" w:rsidP="003E5ED0">
            <w:r>
              <w:t>d</w:t>
            </w:r>
            <w:r w:rsidRPr="004212B2">
              <w:t>1</w:t>
            </w:r>
            <w:r>
              <w:t>7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4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d1</w:t>
            </w:r>
            <w:r>
              <w:t>1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18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</w:t>
            </w:r>
            <w:r>
              <w:t>18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4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d1</w:t>
            </w:r>
            <w:r>
              <w:t>2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14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</w:t>
            </w:r>
            <w:r>
              <w:t>19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2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13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11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</w:t>
            </w:r>
            <w:r>
              <w:t>20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0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>
              <w:t>d14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10</w:t>
            </w:r>
          </w:p>
        </w:tc>
        <w:tc>
          <w:tcPr>
            <w:tcW w:w="900" w:type="dxa"/>
          </w:tcPr>
          <w:p w:rsidR="00494054" w:rsidRPr="004212B2" w:rsidRDefault="00494054" w:rsidP="003E5ED0">
            <w:r w:rsidRPr="004212B2">
              <w:t>d</w:t>
            </w:r>
            <w:r>
              <w:t>21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2</w:t>
            </w:r>
          </w:p>
        </w:tc>
      </w:tr>
    </w:tbl>
    <w:p w:rsidR="00494054" w:rsidRDefault="00494054" w:rsidP="00494054"/>
    <w:p w:rsidR="00494054" w:rsidRPr="004212B2" w:rsidRDefault="00494054" w:rsidP="00494054">
      <w:r w:rsidRPr="004212B2">
        <w:t xml:space="preserve">Post-intervention </w:t>
      </w:r>
      <w:r>
        <w:t>1</w:t>
      </w:r>
      <w:r w:rsidRPr="004212B2">
        <w:t xml:space="preserve"> weeks (A</w:t>
      </w:r>
      <w:r w:rsidRPr="004212B2">
        <w:rPr>
          <w:vertAlign w:val="subscript"/>
        </w:rPr>
        <w:t>2</w:t>
      </w:r>
      <w:r w:rsidRPr="004212B2">
        <w:t xml:space="preserve"> phase)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975"/>
      </w:tblGrid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Day #</w:t>
            </w:r>
          </w:p>
        </w:tc>
        <w:tc>
          <w:tcPr>
            <w:tcW w:w="975" w:type="dxa"/>
          </w:tcPr>
          <w:p w:rsidR="00494054" w:rsidRPr="004212B2" w:rsidRDefault="00494054" w:rsidP="003E5ED0">
            <w:r w:rsidRPr="004212B2">
              <w:t>Craving Count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22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1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23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2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</w:t>
            </w:r>
            <w:r w:rsidRPr="004212B2">
              <w:t>4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4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25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6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26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5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27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3</w:t>
            </w:r>
          </w:p>
        </w:tc>
      </w:tr>
      <w:tr w:rsidR="00494054" w:rsidRPr="004212B2" w:rsidTr="003E5ED0">
        <w:tc>
          <w:tcPr>
            <w:tcW w:w="731" w:type="dxa"/>
          </w:tcPr>
          <w:p w:rsidR="00494054" w:rsidRPr="004212B2" w:rsidRDefault="00494054" w:rsidP="003E5ED0">
            <w:r w:rsidRPr="004212B2">
              <w:t>d</w:t>
            </w:r>
            <w:r>
              <w:t>28</w:t>
            </w:r>
          </w:p>
        </w:tc>
        <w:tc>
          <w:tcPr>
            <w:tcW w:w="975" w:type="dxa"/>
          </w:tcPr>
          <w:p w:rsidR="00494054" w:rsidRPr="004212B2" w:rsidRDefault="00494054" w:rsidP="003E5ED0">
            <w:r>
              <w:t>5</w:t>
            </w:r>
          </w:p>
        </w:tc>
      </w:tr>
    </w:tbl>
    <w:p w:rsidR="002435B4" w:rsidRPr="00494054" w:rsidRDefault="002435B4" w:rsidP="00494054"/>
    <w:sectPr w:rsidR="002435B4" w:rsidRPr="0049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F8"/>
    <w:rsid w:val="00196A39"/>
    <w:rsid w:val="002435B4"/>
    <w:rsid w:val="003C07CC"/>
    <w:rsid w:val="004212B2"/>
    <w:rsid w:val="00494054"/>
    <w:rsid w:val="008743B3"/>
    <w:rsid w:val="00883D31"/>
    <w:rsid w:val="009B340E"/>
    <w:rsid w:val="00AB7B9E"/>
    <w:rsid w:val="00C73B3E"/>
    <w:rsid w:val="00EA1C67"/>
    <w:rsid w:val="00ED7FF8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6AC1"/>
  <w15:chartTrackingRefBased/>
  <w15:docId w15:val="{36486C9E-B33D-4FA7-B453-D8671248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Begun, Audrey L.</dc:creator>
  <cp:keywords/>
  <dc:description/>
  <cp:lastModifiedBy>Begun, Audrey L.</cp:lastModifiedBy>
  <cp:revision>5</cp:revision>
  <dcterms:created xsi:type="dcterms:W3CDTF">2019-01-11T15:28:00Z</dcterms:created>
  <dcterms:modified xsi:type="dcterms:W3CDTF">2019-01-11T16:27:00Z</dcterms:modified>
</cp:coreProperties>
</file>