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9EC7E" w14:textId="77777777" w:rsidR="00F224A5" w:rsidRPr="007E2AA3" w:rsidRDefault="00F224A5">
      <w:pPr>
        <w:pStyle w:val="Heading2"/>
        <w:rPr>
          <w:rFonts w:ascii="Times New Roman" w:hAnsi="Times New Roman"/>
          <w:sz w:val="24"/>
          <w:szCs w:val="24"/>
        </w:rPr>
      </w:pPr>
      <w:r w:rsidRPr="007E2AA3">
        <w:rPr>
          <w:rFonts w:ascii="Times New Roman" w:hAnsi="Times New Roman"/>
          <w:sz w:val="24"/>
          <w:szCs w:val="24"/>
        </w:rPr>
        <w:t xml:space="preserve">  </w:t>
      </w:r>
      <w:r w:rsidRPr="007E2AA3">
        <w:rPr>
          <w:rFonts w:ascii="Times New Roman" w:hAnsi="Times New Roman"/>
          <w:sz w:val="24"/>
          <w:szCs w:val="24"/>
        </w:rPr>
        <w:tab/>
      </w:r>
      <w:r w:rsidRPr="007E2AA3">
        <w:rPr>
          <w:rFonts w:ascii="Times New Roman" w:hAnsi="Times New Roman"/>
          <w:sz w:val="24"/>
          <w:szCs w:val="24"/>
        </w:rPr>
        <w:tab/>
      </w:r>
      <w:r w:rsidRPr="007E2AA3">
        <w:rPr>
          <w:rFonts w:ascii="Times New Roman" w:hAnsi="Times New Roman"/>
          <w:sz w:val="24"/>
          <w:szCs w:val="24"/>
        </w:rPr>
        <w:tab/>
        <w:t xml:space="preserve">                                                                                                </w:t>
      </w:r>
    </w:p>
    <w:p w14:paraId="46D29044" w14:textId="77777777" w:rsidR="00F224A5" w:rsidRPr="007E2AA3" w:rsidRDefault="00F224A5">
      <w:pPr>
        <w:widowControl w:val="0"/>
        <w:jc w:val="center"/>
        <w:rPr>
          <w:b/>
          <w:szCs w:val="24"/>
        </w:rPr>
      </w:pPr>
      <w:r w:rsidRPr="007E2AA3">
        <w:rPr>
          <w:b/>
          <w:szCs w:val="24"/>
        </w:rPr>
        <w:t>The Ohio State University</w:t>
      </w:r>
    </w:p>
    <w:p w14:paraId="16F54929" w14:textId="77777777" w:rsidR="00F224A5" w:rsidRPr="007E2AA3" w:rsidRDefault="00F224A5">
      <w:pPr>
        <w:pStyle w:val="Heading1"/>
        <w:ind w:left="0" w:firstLine="0"/>
        <w:rPr>
          <w:b/>
          <w:szCs w:val="24"/>
          <w:u w:val="none"/>
        </w:rPr>
      </w:pPr>
      <w:r w:rsidRPr="007E2AA3">
        <w:rPr>
          <w:b/>
          <w:szCs w:val="24"/>
          <w:u w:val="none"/>
        </w:rPr>
        <w:t>College of Social Work</w:t>
      </w:r>
    </w:p>
    <w:p w14:paraId="5B04762C" w14:textId="3A0A2585" w:rsidR="00B91059" w:rsidRPr="007E2AA3" w:rsidRDefault="00DC5498" w:rsidP="00177B73">
      <w:pPr>
        <w:widowControl w:val="0"/>
        <w:jc w:val="center"/>
        <w:rPr>
          <w:b/>
          <w:szCs w:val="24"/>
        </w:rPr>
      </w:pPr>
      <w:r w:rsidRPr="007E2AA3">
        <w:rPr>
          <w:b/>
          <w:szCs w:val="24"/>
        </w:rPr>
        <w:t>SW</w:t>
      </w:r>
      <w:r w:rsidR="00CD4B69" w:rsidRPr="007E2AA3">
        <w:rPr>
          <w:b/>
          <w:szCs w:val="24"/>
        </w:rPr>
        <w:t>K</w:t>
      </w:r>
      <w:r w:rsidRPr="007E2AA3">
        <w:rPr>
          <w:b/>
          <w:szCs w:val="24"/>
        </w:rPr>
        <w:t xml:space="preserve"> </w:t>
      </w:r>
      <w:r w:rsidR="00534F85" w:rsidRPr="007E2AA3">
        <w:rPr>
          <w:b/>
          <w:szCs w:val="24"/>
        </w:rPr>
        <w:t>5</w:t>
      </w:r>
      <w:r w:rsidR="00A72EB3" w:rsidRPr="007E2AA3">
        <w:rPr>
          <w:b/>
          <w:szCs w:val="24"/>
        </w:rPr>
        <w:t>805</w:t>
      </w:r>
      <w:r w:rsidR="005C47F0" w:rsidRPr="007E2AA3">
        <w:rPr>
          <w:b/>
          <w:szCs w:val="24"/>
        </w:rPr>
        <w:t xml:space="preserve">: Theories and Biological Basis of </w:t>
      </w:r>
      <w:r w:rsidR="00BB0A5D">
        <w:rPr>
          <w:b/>
          <w:szCs w:val="24"/>
        </w:rPr>
        <w:t>Substance Misuse</w:t>
      </w:r>
    </w:p>
    <w:p w14:paraId="55364C60" w14:textId="77777777" w:rsidR="00BF6495" w:rsidRPr="007E2AA3" w:rsidRDefault="00177B73" w:rsidP="00BF6495">
      <w:pPr>
        <w:widowControl w:val="0"/>
        <w:rPr>
          <w:szCs w:val="24"/>
        </w:rPr>
      </w:pPr>
      <w:r w:rsidRPr="007E2AA3">
        <w:rPr>
          <w:szCs w:val="24"/>
        </w:rPr>
        <w:t xml:space="preserve"> </w:t>
      </w:r>
    </w:p>
    <w:p w14:paraId="1F1CE947" w14:textId="4D58578A" w:rsidR="00BF6495" w:rsidRPr="00BB0A5D" w:rsidRDefault="00BF6495" w:rsidP="00BF6495">
      <w:pPr>
        <w:widowControl w:val="0"/>
        <w:rPr>
          <w:szCs w:val="24"/>
        </w:rPr>
      </w:pPr>
      <w:r w:rsidRPr="007E2AA3">
        <w:rPr>
          <w:szCs w:val="24"/>
        </w:rPr>
        <w:t>Instructor:</w:t>
      </w:r>
      <w:r w:rsidR="00725167">
        <w:rPr>
          <w:szCs w:val="24"/>
          <w:highlight w:val="lightGray"/>
        </w:rPr>
        <w:t xml:space="preserve">  </w:t>
      </w:r>
      <w:r w:rsidR="00AF7D87">
        <w:rPr>
          <w:szCs w:val="24"/>
          <w:highlight w:val="lightGray"/>
        </w:rPr>
        <w:t xml:space="preserve">              </w:t>
      </w:r>
      <w:r w:rsidR="00D90D94">
        <w:rPr>
          <w:szCs w:val="24"/>
          <w:highlight w:val="lightGray"/>
        </w:rPr>
        <w:t xml:space="preserve">           </w:t>
      </w:r>
      <w:r w:rsidR="00AF7D87">
        <w:rPr>
          <w:szCs w:val="24"/>
          <w:highlight w:val="lightGray"/>
        </w:rPr>
        <w:t xml:space="preserve">     </w:t>
      </w:r>
      <w:r w:rsidR="00D90D94">
        <w:rPr>
          <w:szCs w:val="24"/>
          <w:highlight w:val="lightGray"/>
        </w:rPr>
        <w:t xml:space="preserve">   </w:t>
      </w:r>
      <w:r w:rsidR="00AF7D87">
        <w:rPr>
          <w:szCs w:val="24"/>
          <w:highlight w:val="lightGray"/>
        </w:rPr>
        <w:t xml:space="preserve">   </w:t>
      </w:r>
      <w:r w:rsidR="00725167">
        <w:rPr>
          <w:szCs w:val="24"/>
          <w:highlight w:val="lightGray"/>
        </w:rPr>
        <w:t xml:space="preserve">  </w:t>
      </w:r>
      <w:r w:rsidR="00725167" w:rsidRPr="007E2AA3">
        <w:rPr>
          <w:szCs w:val="24"/>
        </w:rPr>
        <w:t xml:space="preserve"> </w:t>
      </w:r>
      <w:r w:rsidR="00534F85" w:rsidRPr="007E2AA3">
        <w:rPr>
          <w:szCs w:val="24"/>
        </w:rPr>
        <w:tab/>
      </w:r>
      <w:r w:rsidR="00D90D94">
        <w:rPr>
          <w:szCs w:val="24"/>
        </w:rPr>
        <w:tab/>
      </w:r>
      <w:r w:rsidR="00AF7D87">
        <w:rPr>
          <w:szCs w:val="24"/>
        </w:rPr>
        <w:t>S</w:t>
      </w:r>
      <w:r w:rsidR="00CA07BC">
        <w:rPr>
          <w:szCs w:val="24"/>
        </w:rPr>
        <w:t>emester</w:t>
      </w:r>
      <w:r w:rsidR="0057114F" w:rsidRPr="007E2AA3">
        <w:rPr>
          <w:szCs w:val="24"/>
        </w:rPr>
        <w:t xml:space="preserve">: </w:t>
      </w:r>
      <w:r w:rsidR="005775F1">
        <w:rPr>
          <w:szCs w:val="24"/>
        </w:rPr>
        <w:t>Spring, 2020</w:t>
      </w:r>
      <w:bookmarkStart w:id="0" w:name="_GoBack"/>
      <w:bookmarkEnd w:id="0"/>
    </w:p>
    <w:p w14:paraId="332DF993" w14:textId="16A2F57E" w:rsidR="00177B73" w:rsidRPr="00BB0A5D" w:rsidRDefault="008A5766" w:rsidP="00BF6495">
      <w:pPr>
        <w:widowControl w:val="0"/>
        <w:rPr>
          <w:szCs w:val="24"/>
        </w:rPr>
      </w:pPr>
      <w:r w:rsidRPr="00BB0A5D">
        <w:rPr>
          <w:szCs w:val="24"/>
        </w:rPr>
        <w:t>“</w:t>
      </w:r>
      <w:r w:rsidR="00177B73" w:rsidRPr="00BB0A5D">
        <w:rPr>
          <w:szCs w:val="24"/>
        </w:rPr>
        <w:t>Office</w:t>
      </w:r>
      <w:r w:rsidRPr="00BB0A5D">
        <w:rPr>
          <w:szCs w:val="24"/>
        </w:rPr>
        <w:t>”</w:t>
      </w:r>
      <w:r w:rsidR="00177B73" w:rsidRPr="00BB0A5D">
        <w:rPr>
          <w:szCs w:val="24"/>
        </w:rPr>
        <w:t xml:space="preserve"> Hours:</w:t>
      </w:r>
      <w:r w:rsidR="00534F85" w:rsidRPr="00BB0A5D">
        <w:rPr>
          <w:szCs w:val="24"/>
        </w:rPr>
        <w:t xml:space="preserve"> </w:t>
      </w:r>
      <w:r w:rsidR="0057114F" w:rsidRPr="00BB0A5D">
        <w:rPr>
          <w:szCs w:val="24"/>
        </w:rPr>
        <w:t xml:space="preserve"> </w:t>
      </w:r>
      <w:r w:rsidR="00D13DB9" w:rsidRPr="00BB0A5D">
        <w:rPr>
          <w:szCs w:val="24"/>
        </w:rPr>
        <w:t xml:space="preserve">          </w:t>
      </w:r>
      <w:r w:rsidR="00723708" w:rsidRPr="00BB0A5D">
        <w:rPr>
          <w:szCs w:val="24"/>
        </w:rPr>
        <w:tab/>
        <w:t xml:space="preserve">      </w:t>
      </w:r>
      <w:r w:rsidR="00534F85" w:rsidRPr="00BB0A5D">
        <w:rPr>
          <w:szCs w:val="24"/>
        </w:rPr>
        <w:tab/>
      </w:r>
      <w:r w:rsidR="00725167">
        <w:rPr>
          <w:szCs w:val="24"/>
        </w:rPr>
        <w:t xml:space="preserve">            </w:t>
      </w:r>
      <w:r w:rsidR="00177B73" w:rsidRPr="00BB0A5D">
        <w:rPr>
          <w:szCs w:val="24"/>
        </w:rPr>
        <w:t xml:space="preserve">Class </w:t>
      </w:r>
      <w:r w:rsidR="00BF2208" w:rsidRPr="00BB0A5D">
        <w:rPr>
          <w:szCs w:val="24"/>
        </w:rPr>
        <w:t>schedule</w:t>
      </w:r>
      <w:r w:rsidRPr="00BB0A5D">
        <w:rPr>
          <w:szCs w:val="24"/>
        </w:rPr>
        <w:t>: “Week</w:t>
      </w:r>
      <w:r w:rsidR="00BF2208" w:rsidRPr="00BB0A5D">
        <w:rPr>
          <w:szCs w:val="24"/>
        </w:rPr>
        <w:t xml:space="preserve">s” </w:t>
      </w:r>
      <w:r w:rsidR="00BF2208" w:rsidRPr="00BB0A5D">
        <w:rPr>
          <w:b/>
          <w:szCs w:val="24"/>
          <w:u w:val="single"/>
        </w:rPr>
        <w:t>begin</w:t>
      </w:r>
      <w:r w:rsidRPr="00BB0A5D">
        <w:rPr>
          <w:b/>
          <w:szCs w:val="24"/>
          <w:u w:val="single"/>
        </w:rPr>
        <w:t xml:space="preserve"> on </w:t>
      </w:r>
      <w:r w:rsidR="00BB0A5D" w:rsidRPr="00BB0A5D">
        <w:rPr>
          <w:b/>
          <w:szCs w:val="24"/>
          <w:u w:val="single"/>
        </w:rPr>
        <w:t>Sun</w:t>
      </w:r>
      <w:r w:rsidR="00D13DB9" w:rsidRPr="00BB0A5D">
        <w:rPr>
          <w:b/>
          <w:szCs w:val="24"/>
          <w:u w:val="single"/>
        </w:rPr>
        <w:t>d</w:t>
      </w:r>
      <w:r w:rsidRPr="00BB0A5D">
        <w:rPr>
          <w:b/>
          <w:szCs w:val="24"/>
          <w:u w:val="single"/>
        </w:rPr>
        <w:t>ay</w:t>
      </w:r>
      <w:r w:rsidR="00BF2208" w:rsidRPr="00BB0A5D">
        <w:rPr>
          <w:b/>
          <w:szCs w:val="24"/>
          <w:u w:val="single"/>
        </w:rPr>
        <w:t>s</w:t>
      </w:r>
      <w:r w:rsidR="00BF2208" w:rsidRPr="00BB0A5D">
        <w:rPr>
          <w:szCs w:val="24"/>
        </w:rPr>
        <w:t>, 12:01</w:t>
      </w:r>
      <w:r w:rsidR="007C3FE6" w:rsidRPr="00BB0A5D">
        <w:rPr>
          <w:szCs w:val="24"/>
        </w:rPr>
        <w:t xml:space="preserve"> </w:t>
      </w:r>
      <w:r w:rsidR="00BF2208" w:rsidRPr="00BB0A5D">
        <w:rPr>
          <w:szCs w:val="24"/>
        </w:rPr>
        <w:t>am</w:t>
      </w:r>
    </w:p>
    <w:p w14:paraId="05CC3966" w14:textId="357F316A" w:rsidR="00BF2208" w:rsidRPr="007E2AA3" w:rsidRDefault="0057114F" w:rsidP="00BF6495">
      <w:pPr>
        <w:widowControl w:val="0"/>
        <w:rPr>
          <w:szCs w:val="24"/>
        </w:rPr>
      </w:pPr>
      <w:r w:rsidRPr="00BB0A5D">
        <w:rPr>
          <w:szCs w:val="24"/>
        </w:rPr>
        <w:tab/>
      </w:r>
      <w:proofErr w:type="gramStart"/>
      <w:r w:rsidR="00534F85" w:rsidRPr="00BB0A5D">
        <w:rPr>
          <w:szCs w:val="24"/>
        </w:rPr>
        <w:t>or</w:t>
      </w:r>
      <w:proofErr w:type="gramEnd"/>
      <w:r w:rsidR="00534F85" w:rsidRPr="00BB0A5D">
        <w:rPr>
          <w:szCs w:val="24"/>
        </w:rPr>
        <w:t xml:space="preserve"> </w:t>
      </w:r>
      <w:r w:rsidRPr="00BB0A5D">
        <w:rPr>
          <w:szCs w:val="24"/>
        </w:rPr>
        <w:t xml:space="preserve">by </w:t>
      </w:r>
      <w:r w:rsidR="00BF2208" w:rsidRPr="00BB0A5D">
        <w:rPr>
          <w:szCs w:val="24"/>
        </w:rPr>
        <w:t>appointment</w:t>
      </w:r>
      <w:r w:rsidR="00BF2208" w:rsidRPr="00BB0A5D">
        <w:rPr>
          <w:szCs w:val="24"/>
        </w:rPr>
        <w:tab/>
      </w:r>
      <w:r w:rsidR="00BF2208" w:rsidRPr="00BB0A5D">
        <w:rPr>
          <w:szCs w:val="24"/>
        </w:rPr>
        <w:tab/>
      </w:r>
      <w:r w:rsidR="007C3FE6" w:rsidRPr="00BB0A5D">
        <w:rPr>
          <w:szCs w:val="24"/>
        </w:rPr>
        <w:t xml:space="preserve">               </w:t>
      </w:r>
      <w:r w:rsidR="00D13DB9" w:rsidRPr="00BB0A5D">
        <w:rPr>
          <w:szCs w:val="24"/>
        </w:rPr>
        <w:t xml:space="preserve"> </w:t>
      </w:r>
      <w:r w:rsidR="00723708" w:rsidRPr="00BB0A5D">
        <w:rPr>
          <w:szCs w:val="24"/>
        </w:rPr>
        <w:t xml:space="preserve">    </w:t>
      </w:r>
      <w:r w:rsidR="00526377" w:rsidRPr="00BB0A5D">
        <w:rPr>
          <w:szCs w:val="24"/>
        </w:rPr>
        <w:t xml:space="preserve">      </w:t>
      </w:r>
      <w:r w:rsidR="00725167">
        <w:rPr>
          <w:szCs w:val="24"/>
        </w:rPr>
        <w:t xml:space="preserve">            </w:t>
      </w:r>
      <w:r w:rsidR="00BF2208" w:rsidRPr="00BB0A5D">
        <w:rPr>
          <w:szCs w:val="24"/>
        </w:rPr>
        <w:t xml:space="preserve">“Weeks” </w:t>
      </w:r>
      <w:r w:rsidR="00BF2208" w:rsidRPr="00BB0A5D">
        <w:rPr>
          <w:b/>
          <w:szCs w:val="24"/>
          <w:u w:val="single"/>
        </w:rPr>
        <w:t xml:space="preserve">end on </w:t>
      </w:r>
      <w:r w:rsidR="00BB0A5D" w:rsidRPr="00BB0A5D">
        <w:rPr>
          <w:b/>
          <w:szCs w:val="24"/>
          <w:u w:val="single"/>
        </w:rPr>
        <w:t>Satur</w:t>
      </w:r>
      <w:r w:rsidR="00BF2208" w:rsidRPr="00BB0A5D">
        <w:rPr>
          <w:b/>
          <w:szCs w:val="24"/>
          <w:u w:val="single"/>
        </w:rPr>
        <w:t>days,</w:t>
      </w:r>
      <w:r w:rsidR="00BF2208" w:rsidRPr="00BB0A5D">
        <w:rPr>
          <w:szCs w:val="24"/>
        </w:rPr>
        <w:t xml:space="preserve"> 11:59</w:t>
      </w:r>
      <w:r w:rsidR="007C3FE6" w:rsidRPr="00BB0A5D">
        <w:rPr>
          <w:szCs w:val="24"/>
        </w:rPr>
        <w:t xml:space="preserve"> </w:t>
      </w:r>
      <w:r w:rsidR="00BF2208" w:rsidRPr="00BB0A5D">
        <w:rPr>
          <w:szCs w:val="24"/>
        </w:rPr>
        <w:t>pm</w:t>
      </w:r>
    </w:p>
    <w:p w14:paraId="06C2ABFD" w14:textId="3CE01AD1" w:rsidR="00BF6495" w:rsidRPr="007E2AA3" w:rsidRDefault="00BF6495" w:rsidP="00D13DB9">
      <w:pPr>
        <w:widowControl w:val="0"/>
        <w:rPr>
          <w:szCs w:val="24"/>
        </w:rPr>
      </w:pPr>
      <w:r w:rsidRPr="007E2AA3">
        <w:rPr>
          <w:szCs w:val="24"/>
        </w:rPr>
        <w:t>Office</w:t>
      </w:r>
      <w:r w:rsidR="008A5766" w:rsidRPr="007E2AA3">
        <w:rPr>
          <w:szCs w:val="24"/>
        </w:rPr>
        <w:t xml:space="preserve"> Location</w:t>
      </w:r>
      <w:r w:rsidRPr="007E2AA3">
        <w:rPr>
          <w:szCs w:val="24"/>
        </w:rPr>
        <w:t>:</w:t>
      </w:r>
      <w:r w:rsidR="00725167">
        <w:rPr>
          <w:szCs w:val="24"/>
          <w:highlight w:val="lightGray"/>
        </w:rPr>
        <w:t xml:space="preserve">        </w:t>
      </w:r>
      <w:r w:rsidR="00D90D94">
        <w:rPr>
          <w:szCs w:val="24"/>
          <w:highlight w:val="lightGray"/>
        </w:rPr>
        <w:t xml:space="preserve">                </w:t>
      </w:r>
      <w:r w:rsidR="00725167">
        <w:rPr>
          <w:szCs w:val="24"/>
          <w:highlight w:val="lightGray"/>
        </w:rPr>
        <w:t xml:space="preserve"> </w:t>
      </w:r>
      <w:r w:rsidR="00D90D94">
        <w:rPr>
          <w:szCs w:val="24"/>
          <w:highlight w:val="lightGray"/>
        </w:rPr>
        <w:t xml:space="preserve">   </w:t>
      </w:r>
      <w:r w:rsidR="00725167">
        <w:rPr>
          <w:szCs w:val="24"/>
          <w:highlight w:val="lightGray"/>
        </w:rPr>
        <w:t xml:space="preserve">  </w:t>
      </w:r>
      <w:r w:rsidR="00BF2208" w:rsidRPr="007E2AA3">
        <w:rPr>
          <w:szCs w:val="24"/>
        </w:rPr>
        <w:tab/>
      </w:r>
      <w:r w:rsidR="00D90D94">
        <w:rPr>
          <w:szCs w:val="24"/>
        </w:rPr>
        <w:tab/>
      </w:r>
      <w:r w:rsidR="00CA07BC">
        <w:rPr>
          <w:szCs w:val="24"/>
        </w:rPr>
        <w:t>Class location: Carmen.osu.edu</w:t>
      </w:r>
      <w:r w:rsidR="00BF2208" w:rsidRPr="007E2AA3">
        <w:rPr>
          <w:szCs w:val="24"/>
        </w:rPr>
        <w:tab/>
        <w:t xml:space="preserve">   </w:t>
      </w:r>
    </w:p>
    <w:p w14:paraId="1DE0BCC0" w14:textId="0D1A47B5" w:rsidR="00BF6495" w:rsidRPr="007E2AA3" w:rsidRDefault="00BF6495" w:rsidP="00725167">
      <w:pPr>
        <w:widowControl w:val="0"/>
        <w:rPr>
          <w:szCs w:val="24"/>
        </w:rPr>
      </w:pPr>
      <w:r w:rsidRPr="007E2AA3">
        <w:rPr>
          <w:szCs w:val="24"/>
        </w:rPr>
        <w:t>Phone:</w:t>
      </w:r>
      <w:r w:rsidR="00725167">
        <w:rPr>
          <w:szCs w:val="24"/>
          <w:highlight w:val="lightGray"/>
        </w:rPr>
        <w:t xml:space="preserve">                                </w:t>
      </w:r>
      <w:r w:rsidR="00725167">
        <w:rPr>
          <w:szCs w:val="24"/>
        </w:rPr>
        <w:t xml:space="preserve">    </w:t>
      </w:r>
      <w:r w:rsidR="00D90D94">
        <w:rPr>
          <w:szCs w:val="24"/>
        </w:rPr>
        <w:tab/>
      </w:r>
      <w:r w:rsidR="00D90D94">
        <w:rPr>
          <w:szCs w:val="24"/>
        </w:rPr>
        <w:tab/>
      </w:r>
      <w:r w:rsidR="00D90D94">
        <w:rPr>
          <w:szCs w:val="24"/>
        </w:rPr>
        <w:tab/>
      </w:r>
      <w:r w:rsidR="00725167">
        <w:rPr>
          <w:szCs w:val="24"/>
        </w:rPr>
        <w:t>e-</w:t>
      </w:r>
      <w:r w:rsidR="00725167" w:rsidRPr="007E2AA3">
        <w:rPr>
          <w:szCs w:val="24"/>
        </w:rPr>
        <w:t>mail</w:t>
      </w:r>
      <w:r w:rsidR="00723708" w:rsidRPr="007E2AA3">
        <w:rPr>
          <w:szCs w:val="24"/>
        </w:rPr>
        <w:t>:</w:t>
      </w:r>
      <w:r w:rsidR="00725167">
        <w:rPr>
          <w:szCs w:val="24"/>
        </w:rPr>
        <w:t xml:space="preserve">     </w:t>
      </w:r>
      <w:hyperlink r:id="rId7" w:history="1">
        <w:r w:rsidR="00D90D94">
          <w:rPr>
            <w:szCs w:val="24"/>
            <w:highlight w:val="lightGray"/>
          </w:rPr>
          <w:t xml:space="preserve">                           </w:t>
        </w:r>
        <w:r w:rsidR="00C65D8C" w:rsidRPr="00386C35">
          <w:rPr>
            <w:rStyle w:val="Hyperlink"/>
            <w:szCs w:val="24"/>
            <w:highlight w:val="lightGray"/>
          </w:rPr>
          <w:t>@osu.edu</w:t>
        </w:r>
      </w:hyperlink>
      <w:r w:rsidR="00725167">
        <w:rPr>
          <w:rStyle w:val="Hyperlink"/>
          <w:szCs w:val="24"/>
        </w:rPr>
        <w:t xml:space="preserve">          </w:t>
      </w:r>
      <w:r w:rsidRPr="007E2AA3">
        <w:rPr>
          <w:szCs w:val="24"/>
        </w:rPr>
        <w:tab/>
      </w:r>
      <w:r w:rsidR="009D5B7C" w:rsidRPr="007E2AA3">
        <w:rPr>
          <w:szCs w:val="24"/>
        </w:rPr>
        <w:t xml:space="preserve"> </w:t>
      </w:r>
    </w:p>
    <w:p w14:paraId="51B5C453" w14:textId="77777777" w:rsidR="00534F85" w:rsidRPr="007E2AA3" w:rsidRDefault="00534F85" w:rsidP="00177B73">
      <w:pPr>
        <w:rPr>
          <w:b/>
          <w:szCs w:val="24"/>
        </w:rPr>
      </w:pPr>
    </w:p>
    <w:p w14:paraId="4539954B" w14:textId="77777777" w:rsidR="00177B73" w:rsidRPr="007E2AA3" w:rsidRDefault="00534F85" w:rsidP="00177B73">
      <w:pPr>
        <w:rPr>
          <w:szCs w:val="24"/>
        </w:rPr>
      </w:pPr>
      <w:r w:rsidRPr="007E2AA3">
        <w:rPr>
          <w:b/>
          <w:szCs w:val="24"/>
          <w:u w:val="single"/>
        </w:rPr>
        <w:t xml:space="preserve">Course </w:t>
      </w:r>
      <w:r w:rsidR="00177B73" w:rsidRPr="007E2AA3">
        <w:rPr>
          <w:b/>
          <w:szCs w:val="24"/>
          <w:u w:val="single"/>
        </w:rPr>
        <w:t>Level of Instruction and Credit Hours:</w:t>
      </w:r>
      <w:r w:rsidR="00177B73" w:rsidRPr="007E2AA3">
        <w:rPr>
          <w:b/>
          <w:szCs w:val="24"/>
        </w:rPr>
        <w:t xml:space="preserve"> </w:t>
      </w:r>
      <w:r w:rsidR="00177B73" w:rsidRPr="007E2AA3">
        <w:rPr>
          <w:szCs w:val="24"/>
        </w:rPr>
        <w:t>UG</w:t>
      </w:r>
      <w:r w:rsidRPr="007E2AA3">
        <w:rPr>
          <w:szCs w:val="24"/>
        </w:rPr>
        <w:t>/Grad</w:t>
      </w:r>
      <w:r w:rsidR="00177B73" w:rsidRPr="007E2AA3">
        <w:rPr>
          <w:szCs w:val="24"/>
        </w:rPr>
        <w:t>, 3 credit hours</w:t>
      </w:r>
    </w:p>
    <w:p w14:paraId="1009A34E" w14:textId="5A63880D" w:rsidR="00177B73" w:rsidRPr="007E2AA3" w:rsidRDefault="00177B73" w:rsidP="00177B73">
      <w:pPr>
        <w:rPr>
          <w:szCs w:val="24"/>
        </w:rPr>
      </w:pPr>
      <w:r w:rsidRPr="007E2AA3">
        <w:rPr>
          <w:b/>
          <w:szCs w:val="24"/>
        </w:rPr>
        <w:t>Prerequisites:</w:t>
      </w:r>
      <w:r w:rsidRPr="007E2AA3">
        <w:rPr>
          <w:szCs w:val="24"/>
        </w:rPr>
        <w:t xml:space="preserve"> </w:t>
      </w:r>
      <w:r w:rsidR="005376B0" w:rsidRPr="007E2AA3">
        <w:rPr>
          <w:szCs w:val="24"/>
        </w:rPr>
        <w:t xml:space="preserve"> </w:t>
      </w:r>
      <w:r w:rsidR="00BF4676" w:rsidRPr="007E2AA3">
        <w:rPr>
          <w:szCs w:val="24"/>
        </w:rPr>
        <w:t>Sophomore/</w:t>
      </w:r>
      <w:r w:rsidR="008A5766" w:rsidRPr="007E2AA3">
        <w:rPr>
          <w:szCs w:val="24"/>
        </w:rPr>
        <w:t>Junior/Senior</w:t>
      </w:r>
      <w:r w:rsidR="00534F85" w:rsidRPr="007E2AA3">
        <w:rPr>
          <w:szCs w:val="24"/>
        </w:rPr>
        <w:t>/Grad</w:t>
      </w:r>
      <w:r w:rsidR="008A5766" w:rsidRPr="007E2AA3">
        <w:rPr>
          <w:szCs w:val="24"/>
        </w:rPr>
        <w:t xml:space="preserve"> or permission of instructor. Open to students of all disciplines. </w:t>
      </w:r>
      <w:r w:rsidR="00BB7FE5" w:rsidRPr="007E2AA3">
        <w:rPr>
          <w:szCs w:val="24"/>
        </w:rPr>
        <w:t>S</w:t>
      </w:r>
      <w:r w:rsidR="008A5766" w:rsidRPr="007E2AA3">
        <w:rPr>
          <w:szCs w:val="24"/>
        </w:rPr>
        <w:t>atisfactory completion of introductory psychology and introductory biology</w:t>
      </w:r>
      <w:r w:rsidR="00BF4676" w:rsidRPr="007E2AA3">
        <w:rPr>
          <w:szCs w:val="24"/>
        </w:rPr>
        <w:t xml:space="preserve"> course content</w:t>
      </w:r>
      <w:r w:rsidR="00BB7FE5" w:rsidRPr="007E2AA3">
        <w:rPr>
          <w:szCs w:val="24"/>
        </w:rPr>
        <w:t xml:space="preserve"> </w:t>
      </w:r>
      <w:r w:rsidR="008307CA" w:rsidRPr="007E2AA3">
        <w:rPr>
          <w:szCs w:val="24"/>
        </w:rPr>
        <w:t xml:space="preserve">is </w:t>
      </w:r>
      <w:r w:rsidR="00BB7FE5" w:rsidRPr="007E2AA3">
        <w:rPr>
          <w:szCs w:val="24"/>
        </w:rPr>
        <w:t>preferable/recommended, but not required</w:t>
      </w:r>
      <w:r w:rsidR="008A5766" w:rsidRPr="007E2AA3">
        <w:rPr>
          <w:szCs w:val="24"/>
        </w:rPr>
        <w:t>.</w:t>
      </w:r>
      <w:r w:rsidR="00725167">
        <w:rPr>
          <w:szCs w:val="24"/>
        </w:rPr>
        <w:t xml:space="preserve"> ***Not available for credit to students who successfully completed SWK 3805.</w:t>
      </w:r>
    </w:p>
    <w:p w14:paraId="5CCA909F" w14:textId="77777777" w:rsidR="00F4764F" w:rsidRPr="007E2AA3" w:rsidRDefault="00F4764F" w:rsidP="00177B73">
      <w:pPr>
        <w:rPr>
          <w:szCs w:val="24"/>
        </w:rPr>
      </w:pPr>
    </w:p>
    <w:p w14:paraId="621B00D2" w14:textId="77777777" w:rsidR="00F224A5" w:rsidRPr="007E2AA3" w:rsidRDefault="00F224A5" w:rsidP="00F4764F">
      <w:pPr>
        <w:pStyle w:val="Heading1"/>
        <w:ind w:left="0" w:firstLine="0"/>
        <w:jc w:val="left"/>
        <w:rPr>
          <w:b/>
          <w:szCs w:val="24"/>
        </w:rPr>
      </w:pPr>
      <w:r w:rsidRPr="007E2AA3">
        <w:rPr>
          <w:b/>
          <w:szCs w:val="24"/>
        </w:rPr>
        <w:t>Course Description</w:t>
      </w:r>
    </w:p>
    <w:p w14:paraId="40FB690E" w14:textId="6D097991" w:rsidR="005376B0" w:rsidRPr="007E2AA3" w:rsidRDefault="009C0893" w:rsidP="0018547F">
      <w:pPr>
        <w:widowControl w:val="0"/>
        <w:rPr>
          <w:szCs w:val="24"/>
        </w:rPr>
      </w:pPr>
      <w:r w:rsidRPr="007E2AA3">
        <w:rPr>
          <w:bCs/>
          <w:szCs w:val="24"/>
          <w:lang w:eastAsia="ja-JP"/>
        </w:rPr>
        <w:t>This course is an elective open</w:t>
      </w:r>
      <w:r w:rsidRPr="0077199B">
        <w:rPr>
          <w:bCs/>
          <w:szCs w:val="24"/>
          <w:lang w:eastAsia="ja-JP"/>
        </w:rPr>
        <w:t xml:space="preserve"> to </w:t>
      </w:r>
      <w:r w:rsidR="00BB0A5D" w:rsidRPr="0077199B">
        <w:rPr>
          <w:bCs/>
          <w:szCs w:val="24"/>
          <w:lang w:eastAsia="ja-JP"/>
        </w:rPr>
        <w:t>“5000 level”</w:t>
      </w:r>
      <w:r w:rsidRPr="0077199B">
        <w:rPr>
          <w:bCs/>
          <w:szCs w:val="24"/>
          <w:lang w:eastAsia="ja-JP"/>
        </w:rPr>
        <w:t xml:space="preserve"> </w:t>
      </w:r>
      <w:r w:rsidR="00534F85" w:rsidRPr="0077199B">
        <w:rPr>
          <w:bCs/>
          <w:szCs w:val="24"/>
          <w:lang w:eastAsia="ja-JP"/>
        </w:rPr>
        <w:t xml:space="preserve">undergraduate and graduate students. </w:t>
      </w:r>
      <w:r w:rsidR="006A260D" w:rsidRPr="0077199B">
        <w:rPr>
          <w:bCs/>
          <w:szCs w:val="24"/>
          <w:lang w:eastAsia="ja-JP"/>
        </w:rPr>
        <w:t>T</w:t>
      </w:r>
      <w:r w:rsidR="00F224A5" w:rsidRPr="0077199B">
        <w:rPr>
          <w:szCs w:val="24"/>
        </w:rPr>
        <w:t xml:space="preserve">he course </w:t>
      </w:r>
      <w:r w:rsidR="005376B0" w:rsidRPr="0077199B">
        <w:rPr>
          <w:szCs w:val="24"/>
        </w:rPr>
        <w:t>explore</w:t>
      </w:r>
      <w:r w:rsidR="00534F85" w:rsidRPr="0077199B">
        <w:rPr>
          <w:szCs w:val="24"/>
        </w:rPr>
        <w:t>s</w:t>
      </w:r>
      <w:r w:rsidR="005376B0" w:rsidRPr="0077199B">
        <w:rPr>
          <w:szCs w:val="24"/>
        </w:rPr>
        <w:t xml:space="preserve"> traditional and contemporary theories, and their supporting evidence, related to substance </w:t>
      </w:r>
      <w:r w:rsidR="00BB0A5D" w:rsidRPr="0077199B">
        <w:rPr>
          <w:szCs w:val="24"/>
        </w:rPr>
        <w:t>mis</w:t>
      </w:r>
      <w:r w:rsidR="005376B0" w:rsidRPr="0077199B">
        <w:rPr>
          <w:szCs w:val="24"/>
        </w:rPr>
        <w:t>use</w:t>
      </w:r>
      <w:r w:rsidR="00BB0A5D" w:rsidRPr="0077199B">
        <w:rPr>
          <w:szCs w:val="24"/>
        </w:rPr>
        <w:t xml:space="preserve"> and substance use</w:t>
      </w:r>
      <w:r w:rsidR="0018547F" w:rsidRPr="0077199B">
        <w:rPr>
          <w:szCs w:val="24"/>
        </w:rPr>
        <w:t xml:space="preserve"> disorders</w:t>
      </w:r>
      <w:r w:rsidR="005376B0" w:rsidRPr="0077199B">
        <w:rPr>
          <w:szCs w:val="24"/>
        </w:rPr>
        <w:t xml:space="preserve">. </w:t>
      </w:r>
      <w:r w:rsidR="0077199B" w:rsidRPr="0077199B">
        <w:rPr>
          <w:szCs w:val="24"/>
        </w:rPr>
        <w:t xml:space="preserve">The course addresses </w:t>
      </w:r>
      <w:r w:rsidR="00D90D94">
        <w:rPr>
          <w:szCs w:val="24"/>
        </w:rPr>
        <w:t xml:space="preserve">the pharmacology of </w:t>
      </w:r>
      <w:r w:rsidR="0077199B" w:rsidRPr="0077199B">
        <w:rPr>
          <w:szCs w:val="24"/>
        </w:rPr>
        <w:t>a wide range of psychoactive substances, including alcohol, sedative</w:t>
      </w:r>
      <w:r w:rsidR="00C657DA">
        <w:rPr>
          <w:szCs w:val="24"/>
        </w:rPr>
        <w:t>/</w:t>
      </w:r>
      <w:r w:rsidR="0077199B" w:rsidRPr="0077199B">
        <w:rPr>
          <w:szCs w:val="24"/>
        </w:rPr>
        <w:t>hypnotic</w:t>
      </w:r>
      <w:r w:rsidR="00C657DA">
        <w:rPr>
          <w:szCs w:val="24"/>
        </w:rPr>
        <w:t xml:space="preserve"> and central nervous system (CNS) </w:t>
      </w:r>
      <w:r w:rsidR="0077199B" w:rsidRPr="0077199B">
        <w:rPr>
          <w:szCs w:val="24"/>
        </w:rPr>
        <w:t xml:space="preserve">depressants, cannabis and other hallucinogenic/dissociative drugs, stimulants (including amphetamines, methamphetamine, cocaine, tobacco/nicotine, caffeine), opioids, inhalants, steroids, commonly misused over-the-counter substances, as well as prescription drug misuse. </w:t>
      </w:r>
      <w:r w:rsidR="005376B0" w:rsidRPr="0077199B">
        <w:rPr>
          <w:szCs w:val="24"/>
        </w:rPr>
        <w:t xml:space="preserve">Students </w:t>
      </w:r>
      <w:r w:rsidR="00534F85" w:rsidRPr="0077199B">
        <w:rPr>
          <w:szCs w:val="24"/>
        </w:rPr>
        <w:t>are</w:t>
      </w:r>
      <w:r w:rsidR="005376B0" w:rsidRPr="0077199B">
        <w:rPr>
          <w:szCs w:val="24"/>
        </w:rPr>
        <w:t xml:space="preserve"> exposed to course content</w:t>
      </w:r>
      <w:r w:rsidR="006A260D" w:rsidRPr="0077199B">
        <w:rPr>
          <w:szCs w:val="24"/>
        </w:rPr>
        <w:t xml:space="preserve"> addressing</w:t>
      </w:r>
      <w:r w:rsidR="005376B0" w:rsidRPr="0077199B">
        <w:rPr>
          <w:szCs w:val="24"/>
        </w:rPr>
        <w:t xml:space="preserve"> effects </w:t>
      </w:r>
      <w:r w:rsidR="00BB0A5D" w:rsidRPr="0077199B">
        <w:rPr>
          <w:szCs w:val="24"/>
        </w:rPr>
        <w:t xml:space="preserve">on individuals </w:t>
      </w:r>
      <w:r w:rsidR="005376B0" w:rsidRPr="0077199B">
        <w:rPr>
          <w:szCs w:val="24"/>
        </w:rPr>
        <w:t xml:space="preserve">of </w:t>
      </w:r>
      <w:r w:rsidR="00BB0A5D" w:rsidRPr="0077199B">
        <w:rPr>
          <w:szCs w:val="24"/>
        </w:rPr>
        <w:t xml:space="preserve">substance </w:t>
      </w:r>
      <w:r w:rsidR="00534B3C" w:rsidRPr="0077199B">
        <w:rPr>
          <w:szCs w:val="24"/>
        </w:rPr>
        <w:t>mis</w:t>
      </w:r>
      <w:r w:rsidR="00BB0A5D" w:rsidRPr="0077199B">
        <w:rPr>
          <w:szCs w:val="24"/>
        </w:rPr>
        <w:t>use,</w:t>
      </w:r>
      <w:r w:rsidR="006A260D" w:rsidRPr="0077199B">
        <w:rPr>
          <w:szCs w:val="24"/>
        </w:rPr>
        <w:t xml:space="preserve"> applying</w:t>
      </w:r>
      <w:r w:rsidR="005376B0" w:rsidRPr="0077199B">
        <w:rPr>
          <w:szCs w:val="24"/>
        </w:rPr>
        <w:t xml:space="preserve"> a biopsychosocial perspective</w:t>
      </w:r>
      <w:r w:rsidR="00BB0A5D" w:rsidRPr="0077199B">
        <w:rPr>
          <w:szCs w:val="24"/>
        </w:rPr>
        <w:t>: b</w:t>
      </w:r>
      <w:r w:rsidR="005376B0" w:rsidRPr="0077199B">
        <w:rPr>
          <w:szCs w:val="24"/>
        </w:rPr>
        <w:t>iological, psychologic</w:t>
      </w:r>
      <w:r w:rsidR="005376B0" w:rsidRPr="007E2AA3">
        <w:rPr>
          <w:szCs w:val="24"/>
        </w:rPr>
        <w:t xml:space="preserve">al (cognitive and affective), </w:t>
      </w:r>
      <w:r w:rsidR="009834E5">
        <w:rPr>
          <w:szCs w:val="24"/>
        </w:rPr>
        <w:t xml:space="preserve">and </w:t>
      </w:r>
      <w:r w:rsidR="005376B0" w:rsidRPr="007E2AA3">
        <w:rPr>
          <w:szCs w:val="24"/>
        </w:rPr>
        <w:t>social</w:t>
      </w:r>
      <w:r w:rsidR="009834E5">
        <w:rPr>
          <w:szCs w:val="24"/>
        </w:rPr>
        <w:t xml:space="preserve"> context</w:t>
      </w:r>
      <w:r w:rsidR="005376B0" w:rsidRPr="007E2AA3">
        <w:rPr>
          <w:szCs w:val="24"/>
        </w:rPr>
        <w:t xml:space="preserve"> </w:t>
      </w:r>
      <w:r w:rsidR="00313EA2">
        <w:rPr>
          <w:szCs w:val="24"/>
        </w:rPr>
        <w:t xml:space="preserve">(family, peers, communities, and larger social/policy) </w:t>
      </w:r>
      <w:r w:rsidR="005376B0" w:rsidRPr="007E2AA3">
        <w:rPr>
          <w:szCs w:val="24"/>
        </w:rPr>
        <w:t>dimensions</w:t>
      </w:r>
      <w:r w:rsidR="009834E5">
        <w:rPr>
          <w:szCs w:val="24"/>
        </w:rPr>
        <w:t>, acting</w:t>
      </w:r>
      <w:r w:rsidR="00BB0A5D">
        <w:rPr>
          <w:szCs w:val="24"/>
        </w:rPr>
        <w:t xml:space="preserve"> individually and in</w:t>
      </w:r>
      <w:r w:rsidR="005376B0" w:rsidRPr="007E2AA3">
        <w:rPr>
          <w:szCs w:val="24"/>
        </w:rPr>
        <w:t xml:space="preserve"> interaction. </w:t>
      </w:r>
      <w:r w:rsidR="009834E5">
        <w:rPr>
          <w:szCs w:val="24"/>
        </w:rPr>
        <w:t>P</w:t>
      </w:r>
      <w:r w:rsidR="009834E5" w:rsidRPr="007E2AA3">
        <w:rPr>
          <w:szCs w:val="24"/>
        </w:rPr>
        <w:t>sycho</w:t>
      </w:r>
      <w:r w:rsidR="009834E5">
        <w:rPr>
          <w:szCs w:val="24"/>
        </w:rPr>
        <w:t>active</w:t>
      </w:r>
      <w:r w:rsidR="009834E5" w:rsidRPr="007E2AA3">
        <w:rPr>
          <w:szCs w:val="24"/>
        </w:rPr>
        <w:t xml:space="preserve"> </w:t>
      </w:r>
      <w:r w:rsidR="005376B0" w:rsidRPr="007E2AA3">
        <w:rPr>
          <w:szCs w:val="24"/>
        </w:rPr>
        <w:t xml:space="preserve">medications </w:t>
      </w:r>
      <w:r w:rsidR="00BB0A5D">
        <w:rPr>
          <w:szCs w:val="24"/>
        </w:rPr>
        <w:t xml:space="preserve">and their use in combination with behavioral interventions </w:t>
      </w:r>
      <w:r w:rsidR="005376B0" w:rsidRPr="007E2AA3">
        <w:rPr>
          <w:szCs w:val="24"/>
        </w:rPr>
        <w:t xml:space="preserve">to help manage </w:t>
      </w:r>
      <w:r w:rsidR="00EE2C7E">
        <w:rPr>
          <w:szCs w:val="24"/>
        </w:rPr>
        <w:t>substance use disorders</w:t>
      </w:r>
      <w:r w:rsidR="00BB0A5D">
        <w:rPr>
          <w:szCs w:val="24"/>
        </w:rPr>
        <w:t xml:space="preserve"> are </w:t>
      </w:r>
      <w:r w:rsidR="00D90D94">
        <w:rPr>
          <w:szCs w:val="24"/>
        </w:rPr>
        <w:t>introduc</w:t>
      </w:r>
      <w:r w:rsidR="00BB0A5D">
        <w:rPr>
          <w:szCs w:val="24"/>
        </w:rPr>
        <w:t>ed, as are problem</w:t>
      </w:r>
      <w:r w:rsidR="00D90D94">
        <w:rPr>
          <w:szCs w:val="24"/>
        </w:rPr>
        <w:t>s</w:t>
      </w:r>
      <w:r w:rsidR="00BB0A5D">
        <w:rPr>
          <w:szCs w:val="24"/>
        </w:rPr>
        <w:t xml:space="preserve"> that commonly co-occur with substance misuse</w:t>
      </w:r>
      <w:r w:rsidR="00D90D94">
        <w:rPr>
          <w:szCs w:val="24"/>
        </w:rPr>
        <w:t xml:space="preserve"> and how prevention strategies are informed by the theories discussed</w:t>
      </w:r>
      <w:r w:rsidR="005376B0" w:rsidRPr="007E2AA3">
        <w:rPr>
          <w:szCs w:val="24"/>
        </w:rPr>
        <w:t>.</w:t>
      </w:r>
      <w:r w:rsidR="00D90D94">
        <w:rPr>
          <w:szCs w:val="24"/>
        </w:rPr>
        <w:t xml:space="preserve"> Throughout the course we practice the ethical and professional use of language related to substance misuse, as well individuals engaged in addictive behavior and experiencing substance use disorders.</w:t>
      </w:r>
      <w:r w:rsidR="00652CFE">
        <w:rPr>
          <w:szCs w:val="24"/>
        </w:rPr>
        <w:t xml:space="preserve"> The course serves as both a free-standing introduction to understand substance misuse and foundation for advanced courses about screening, diagnosis, and intervention.</w:t>
      </w:r>
    </w:p>
    <w:p w14:paraId="493254E9" w14:textId="77777777" w:rsidR="009224D4" w:rsidRPr="007E2AA3" w:rsidRDefault="009224D4" w:rsidP="009224D4">
      <w:pPr>
        <w:pStyle w:val="Default"/>
        <w:rPr>
          <w:rFonts w:ascii="Times New Roman" w:hAnsi="Times New Roman" w:cs="Times New Roman"/>
        </w:rPr>
      </w:pPr>
    </w:p>
    <w:p w14:paraId="2AF03827" w14:textId="2027FC06" w:rsidR="009224D4" w:rsidRPr="007E2AA3" w:rsidRDefault="009224D4" w:rsidP="009224D4">
      <w:pPr>
        <w:pStyle w:val="Default"/>
        <w:rPr>
          <w:rFonts w:ascii="Times New Roman" w:hAnsi="Times New Roman" w:cs="Times New Roman"/>
          <w:u w:val="single"/>
        </w:rPr>
      </w:pPr>
      <w:r w:rsidRPr="007E2AA3">
        <w:rPr>
          <w:rFonts w:ascii="Times New Roman" w:hAnsi="Times New Roman" w:cs="Times New Roman"/>
          <w:b/>
          <w:bCs/>
          <w:u w:val="single"/>
        </w:rPr>
        <w:t xml:space="preserve">Course Competencies and Practice Behaviors </w:t>
      </w:r>
    </w:p>
    <w:p w14:paraId="064FEB33" w14:textId="77777777" w:rsidR="009224D4" w:rsidRPr="007E2AA3" w:rsidRDefault="009224D4" w:rsidP="009224D4">
      <w:pPr>
        <w:pStyle w:val="Default"/>
        <w:rPr>
          <w:rFonts w:ascii="Times New Roman" w:hAnsi="Times New Roman" w:cs="Times New Roman"/>
        </w:rPr>
      </w:pPr>
      <w:r w:rsidRPr="007E2AA3">
        <w:rPr>
          <w:rFonts w:ascii="Times New Roman" w:hAnsi="Times New Roman" w:cs="Times New Roman"/>
        </w:rPr>
        <w:t>In the context of “</w:t>
      </w:r>
      <w:r w:rsidRPr="007E2AA3">
        <w:rPr>
          <w:rFonts w:ascii="Times New Roman" w:hAnsi="Times New Roman" w:cs="Times New Roman"/>
          <w:i/>
          <w:iCs/>
        </w:rPr>
        <w:t xml:space="preserve">Embrace Difference. Seek Justice. Be the Change.” </w:t>
      </w:r>
      <w:r w:rsidRPr="007E2AA3">
        <w:rPr>
          <w:rFonts w:ascii="Times New Roman" w:hAnsi="Times New Roman" w:cs="Times New Roman"/>
        </w:rPr>
        <w:t>as stated in the College Mission Statement, students in this course are expected to master the following Council on Social Work Education (CSWE) competencies and practice behaviors.</w:t>
      </w:r>
    </w:p>
    <w:p w14:paraId="5CA6EAE9" w14:textId="6875B28E" w:rsidR="009224D4" w:rsidRPr="007E2AA3" w:rsidRDefault="009224D4" w:rsidP="009224D4">
      <w:pPr>
        <w:pStyle w:val="Default"/>
        <w:rPr>
          <w:rFonts w:ascii="Times New Roman" w:hAnsi="Times New Roman" w:cs="Times New Roman"/>
        </w:rPr>
      </w:pPr>
      <w:r w:rsidRPr="007E2AA3">
        <w:rPr>
          <w:rFonts w:ascii="Times New Roman" w:hAnsi="Times New Roman" w:cs="Times New Roman"/>
        </w:rPr>
        <w:t xml:space="preserve"> </w:t>
      </w:r>
    </w:p>
    <w:p w14:paraId="0A8ED612" w14:textId="77777777" w:rsidR="009224D4" w:rsidRPr="007E2AA3" w:rsidRDefault="009224D4" w:rsidP="001A0EF0">
      <w:pPr>
        <w:pStyle w:val="Default"/>
        <w:spacing w:after="17"/>
        <w:ind w:left="432"/>
        <w:rPr>
          <w:rFonts w:ascii="Times New Roman" w:hAnsi="Times New Roman" w:cs="Times New Roman"/>
        </w:rPr>
      </w:pPr>
      <w:r w:rsidRPr="007E2AA3">
        <w:rPr>
          <w:rFonts w:ascii="Times New Roman" w:hAnsi="Times New Roman" w:cs="Times New Roman"/>
        </w:rPr>
        <w:t xml:space="preserve">1. Demonstrate ethical and professional behavior: </w:t>
      </w:r>
    </w:p>
    <w:p w14:paraId="24B739D2" w14:textId="77777777" w:rsidR="009224D4" w:rsidRPr="007E2AA3" w:rsidRDefault="009224D4" w:rsidP="001A0EF0">
      <w:pPr>
        <w:pStyle w:val="Default"/>
        <w:ind w:left="720"/>
        <w:rPr>
          <w:rFonts w:ascii="Times New Roman" w:hAnsi="Times New Roman" w:cs="Times New Roman"/>
        </w:rPr>
      </w:pPr>
      <w:r w:rsidRPr="007E2AA3">
        <w:rPr>
          <w:rFonts w:ascii="Times New Roman" w:hAnsi="Times New Roman" w:cs="Times New Roman"/>
        </w:rPr>
        <w:t xml:space="preserve">a. Demonstrate professional demeanor in written and electronic communication. </w:t>
      </w:r>
    </w:p>
    <w:p w14:paraId="2C3D2633" w14:textId="77777777" w:rsidR="009224D4" w:rsidRPr="007E2AA3" w:rsidRDefault="009224D4" w:rsidP="001A0EF0">
      <w:pPr>
        <w:pStyle w:val="Default"/>
        <w:ind w:left="432"/>
        <w:rPr>
          <w:rFonts w:ascii="Times New Roman" w:hAnsi="Times New Roman" w:cs="Times New Roman"/>
        </w:rPr>
      </w:pPr>
      <w:r w:rsidRPr="007E2AA3">
        <w:rPr>
          <w:rFonts w:ascii="Times New Roman" w:hAnsi="Times New Roman" w:cs="Times New Roman"/>
        </w:rPr>
        <w:t xml:space="preserve">4. Engage in Practice-Informed Research and Research-Informed Practice: </w:t>
      </w:r>
    </w:p>
    <w:p w14:paraId="40EF3AAF" w14:textId="4C5C0940" w:rsidR="009224D4" w:rsidRPr="007E2AA3" w:rsidRDefault="009224D4" w:rsidP="001A0EF0">
      <w:pPr>
        <w:pStyle w:val="Default"/>
        <w:ind w:left="1440" w:hanging="720"/>
        <w:rPr>
          <w:rFonts w:ascii="Times New Roman" w:hAnsi="Times New Roman" w:cs="Times New Roman"/>
        </w:rPr>
      </w:pPr>
      <w:r w:rsidRPr="007E2AA3">
        <w:rPr>
          <w:rFonts w:ascii="Times New Roman" w:hAnsi="Times New Roman" w:cs="Times New Roman"/>
        </w:rPr>
        <w:t>a. Use and translate research evidence [in preparing] to inform and improve practice, policy</w:t>
      </w:r>
      <w:r w:rsidR="001A0EF0">
        <w:rPr>
          <w:rFonts w:ascii="Times New Roman" w:hAnsi="Times New Roman" w:cs="Times New Roman"/>
        </w:rPr>
        <w:t xml:space="preserve">, </w:t>
      </w:r>
      <w:r w:rsidRPr="007E2AA3">
        <w:rPr>
          <w:rFonts w:ascii="Times New Roman" w:hAnsi="Times New Roman" w:cs="Times New Roman"/>
        </w:rPr>
        <w:t xml:space="preserve">and service delivery. </w:t>
      </w:r>
    </w:p>
    <w:p w14:paraId="24514A7C" w14:textId="77777777" w:rsidR="009224D4" w:rsidRPr="007E2AA3" w:rsidRDefault="009224D4" w:rsidP="001A0EF0">
      <w:pPr>
        <w:pStyle w:val="Default"/>
        <w:spacing w:after="17"/>
        <w:ind w:left="432"/>
        <w:rPr>
          <w:rFonts w:ascii="Times New Roman" w:hAnsi="Times New Roman" w:cs="Times New Roman"/>
        </w:rPr>
      </w:pPr>
      <w:r w:rsidRPr="007E2AA3">
        <w:rPr>
          <w:rFonts w:ascii="Times New Roman" w:hAnsi="Times New Roman" w:cs="Times New Roman"/>
        </w:rPr>
        <w:t xml:space="preserve">6. Engage with Individuals, Families, Groups, Organizations, and Communities: </w:t>
      </w:r>
    </w:p>
    <w:p w14:paraId="5DA33995" w14:textId="53C87249" w:rsidR="009224D4" w:rsidRPr="007E2AA3" w:rsidRDefault="009224D4" w:rsidP="001A0EF0">
      <w:pPr>
        <w:pStyle w:val="Default"/>
        <w:numPr>
          <w:ilvl w:val="0"/>
          <w:numId w:val="8"/>
        </w:numPr>
        <w:ind w:left="1080"/>
        <w:rPr>
          <w:rFonts w:ascii="Times New Roman" w:hAnsi="Times New Roman" w:cs="Times New Roman"/>
        </w:rPr>
      </w:pPr>
      <w:r w:rsidRPr="007E2AA3">
        <w:rPr>
          <w:rFonts w:ascii="Times New Roman" w:hAnsi="Times New Roman" w:cs="Times New Roman"/>
        </w:rPr>
        <w:lastRenderedPageBreak/>
        <w:t xml:space="preserve">Apply knowledge of human behavior and the social environment, person-in-environment, and other multidisciplinary theoretical frameworks [in preparing] to engage with clients and constituencies. </w:t>
      </w:r>
    </w:p>
    <w:p w14:paraId="3E99021C" w14:textId="77777777" w:rsidR="009224D4" w:rsidRPr="007E2AA3" w:rsidRDefault="009224D4" w:rsidP="001A0EF0">
      <w:pPr>
        <w:pStyle w:val="Default"/>
        <w:spacing w:after="17"/>
        <w:ind w:left="432"/>
        <w:rPr>
          <w:rFonts w:ascii="Times New Roman" w:hAnsi="Times New Roman" w:cs="Times New Roman"/>
        </w:rPr>
      </w:pPr>
      <w:r w:rsidRPr="007E2AA3">
        <w:rPr>
          <w:rFonts w:ascii="Times New Roman" w:hAnsi="Times New Roman" w:cs="Times New Roman"/>
        </w:rPr>
        <w:t xml:space="preserve">7. Assess Individuals, Families, Groups, Organizations, and Communities: </w:t>
      </w:r>
    </w:p>
    <w:p w14:paraId="63099DAF" w14:textId="07C1D142" w:rsidR="00526377" w:rsidRPr="007E2AA3" w:rsidRDefault="009224D4" w:rsidP="00725167">
      <w:pPr>
        <w:pStyle w:val="Default"/>
        <w:numPr>
          <w:ilvl w:val="0"/>
          <w:numId w:val="11"/>
        </w:numPr>
        <w:ind w:left="1080"/>
        <w:rPr>
          <w:rFonts w:ascii="Times New Roman" w:hAnsi="Times New Roman" w:cs="Times New Roman"/>
        </w:rPr>
      </w:pPr>
      <w:r w:rsidRPr="007E2AA3">
        <w:rPr>
          <w:rFonts w:ascii="Times New Roman" w:hAnsi="Times New Roman" w:cs="Times New Roman"/>
        </w:rPr>
        <w:t>Apply critical thinking to interpret information [abo</w:t>
      </w:r>
      <w:r w:rsidR="00526377" w:rsidRPr="007E2AA3">
        <w:rPr>
          <w:rFonts w:ascii="Times New Roman" w:hAnsi="Times New Roman" w:cs="Times New Roman"/>
        </w:rPr>
        <w:t>ut] clients and constituencies.</w:t>
      </w:r>
    </w:p>
    <w:p w14:paraId="01F26D36" w14:textId="59D897B8" w:rsidR="009224D4" w:rsidRPr="007E2AA3" w:rsidRDefault="009224D4" w:rsidP="001A0EF0">
      <w:pPr>
        <w:pStyle w:val="Default"/>
        <w:numPr>
          <w:ilvl w:val="0"/>
          <w:numId w:val="11"/>
        </w:numPr>
        <w:ind w:left="1080"/>
        <w:rPr>
          <w:rFonts w:ascii="Times New Roman" w:hAnsi="Times New Roman" w:cs="Times New Roman"/>
        </w:rPr>
      </w:pPr>
      <w:r w:rsidRPr="007E2AA3">
        <w:rPr>
          <w:rFonts w:ascii="Times New Roman" w:hAnsi="Times New Roman" w:cs="Times New Roman"/>
        </w:rPr>
        <w:t xml:space="preserve">Apply knowledge of human behavior and the social environment, person-in environment, and other multidisciplinary theoretical frameworks in the analysis of assessment data [about] clients and constituencies. </w:t>
      </w:r>
    </w:p>
    <w:p w14:paraId="5EB8BC8F" w14:textId="77777777" w:rsidR="009224D4" w:rsidRPr="007E2AA3" w:rsidRDefault="009224D4" w:rsidP="001A0EF0">
      <w:pPr>
        <w:pStyle w:val="Default"/>
        <w:spacing w:after="14"/>
        <w:ind w:left="432"/>
        <w:rPr>
          <w:rFonts w:ascii="Times New Roman" w:hAnsi="Times New Roman" w:cs="Times New Roman"/>
        </w:rPr>
      </w:pPr>
      <w:r w:rsidRPr="007E2AA3">
        <w:rPr>
          <w:rFonts w:ascii="Times New Roman" w:hAnsi="Times New Roman" w:cs="Times New Roman"/>
        </w:rPr>
        <w:t xml:space="preserve">8. Intervene with Individuals, Families, Groups, Organizations, and Communities: </w:t>
      </w:r>
    </w:p>
    <w:p w14:paraId="70269103" w14:textId="37932275" w:rsidR="009224D4" w:rsidRPr="007E2AA3" w:rsidRDefault="009224D4" w:rsidP="00725167">
      <w:pPr>
        <w:pStyle w:val="Default"/>
        <w:numPr>
          <w:ilvl w:val="0"/>
          <w:numId w:val="9"/>
        </w:numPr>
        <w:ind w:left="1080"/>
        <w:rPr>
          <w:rFonts w:ascii="Times New Roman" w:hAnsi="Times New Roman" w:cs="Times New Roman"/>
        </w:rPr>
      </w:pPr>
      <w:r w:rsidRPr="007E2AA3">
        <w:rPr>
          <w:rFonts w:ascii="Times New Roman" w:hAnsi="Times New Roman" w:cs="Times New Roman"/>
        </w:rPr>
        <w:t xml:space="preserve">Apply knowledge of human behavior and the social environment, person-in environment, and other multidisciplinary theoretical frameworks in [the analysis of] interventions with clients and constituencies. </w:t>
      </w:r>
    </w:p>
    <w:p w14:paraId="777E7043" w14:textId="4F802371" w:rsidR="00B0299E" w:rsidRPr="007E2AA3" w:rsidRDefault="00B0299E" w:rsidP="00526377">
      <w:pPr>
        <w:ind w:left="1800"/>
        <w:rPr>
          <w:bCs/>
          <w:szCs w:val="24"/>
          <w:lang w:eastAsia="ja-JP"/>
        </w:rPr>
      </w:pPr>
    </w:p>
    <w:p w14:paraId="54C564A6" w14:textId="77777777" w:rsidR="00526377" w:rsidRPr="007E2AA3" w:rsidRDefault="00526377" w:rsidP="00526377">
      <w:pPr>
        <w:pStyle w:val="Default"/>
        <w:rPr>
          <w:rFonts w:ascii="Times New Roman" w:hAnsi="Times New Roman" w:cs="Times New Roman"/>
          <w:u w:val="single"/>
        </w:rPr>
      </w:pPr>
      <w:r w:rsidRPr="007E2AA3">
        <w:rPr>
          <w:rFonts w:ascii="Times New Roman" w:hAnsi="Times New Roman" w:cs="Times New Roman"/>
          <w:b/>
          <w:bCs/>
          <w:u w:val="single"/>
        </w:rPr>
        <w:t xml:space="preserve">Specific Course Objectives </w:t>
      </w:r>
    </w:p>
    <w:p w14:paraId="33B315B7" w14:textId="77777777" w:rsidR="00526377" w:rsidRPr="007E2AA3" w:rsidRDefault="00526377" w:rsidP="00526377">
      <w:pPr>
        <w:pStyle w:val="Default"/>
        <w:rPr>
          <w:rFonts w:ascii="Times New Roman" w:hAnsi="Times New Roman" w:cs="Times New Roman"/>
        </w:rPr>
      </w:pPr>
      <w:r w:rsidRPr="007E2AA3">
        <w:rPr>
          <w:rFonts w:ascii="Times New Roman" w:hAnsi="Times New Roman" w:cs="Times New Roman"/>
        </w:rPr>
        <w:t xml:space="preserve">In order to master the above competencies and practice behaviors, students in this course will: </w:t>
      </w:r>
    </w:p>
    <w:p w14:paraId="7854DD0D" w14:textId="37720530" w:rsidR="00526377" w:rsidRPr="00CE127E" w:rsidRDefault="00526377" w:rsidP="00244936">
      <w:pPr>
        <w:pStyle w:val="Default"/>
        <w:numPr>
          <w:ilvl w:val="0"/>
          <w:numId w:val="10"/>
        </w:numPr>
        <w:spacing w:after="17"/>
        <w:rPr>
          <w:rFonts w:ascii="Times New Roman" w:hAnsi="Times New Roman" w:cs="Times New Roman"/>
        </w:rPr>
      </w:pPr>
      <w:r w:rsidRPr="007E2AA3">
        <w:rPr>
          <w:rFonts w:ascii="Times New Roman" w:hAnsi="Times New Roman" w:cs="Times New Roman"/>
        </w:rPr>
        <w:t>I</w:t>
      </w:r>
      <w:r w:rsidRPr="00CE127E">
        <w:rPr>
          <w:rFonts w:ascii="Times New Roman" w:hAnsi="Times New Roman" w:cs="Times New Roman"/>
        </w:rPr>
        <w:t xml:space="preserve">dentify as member of a </w:t>
      </w:r>
      <w:r w:rsidR="00263F52">
        <w:rPr>
          <w:rFonts w:ascii="Times New Roman" w:hAnsi="Times New Roman" w:cs="Times New Roman"/>
        </w:rPr>
        <w:t xml:space="preserve">learning </w:t>
      </w:r>
      <w:r w:rsidRPr="00CE127E">
        <w:rPr>
          <w:rFonts w:ascii="Times New Roman" w:hAnsi="Times New Roman" w:cs="Times New Roman"/>
        </w:rPr>
        <w:t xml:space="preserve">community focused on </w:t>
      </w:r>
      <w:r w:rsidR="00263F52">
        <w:rPr>
          <w:rFonts w:ascii="Times New Roman" w:hAnsi="Times New Roman" w:cs="Times New Roman"/>
        </w:rPr>
        <w:t xml:space="preserve">the topic of </w:t>
      </w:r>
      <w:r w:rsidRPr="00CE127E">
        <w:rPr>
          <w:rFonts w:ascii="Times New Roman" w:hAnsi="Times New Roman" w:cs="Times New Roman"/>
        </w:rPr>
        <w:t xml:space="preserve">substance misuse; </w:t>
      </w:r>
    </w:p>
    <w:p w14:paraId="6AB1382D" w14:textId="207B1FBC" w:rsidR="00526377" w:rsidRPr="00CE127E" w:rsidRDefault="00FC4926" w:rsidP="00244936">
      <w:pPr>
        <w:pStyle w:val="Default"/>
        <w:numPr>
          <w:ilvl w:val="0"/>
          <w:numId w:val="10"/>
        </w:numPr>
        <w:spacing w:after="17"/>
        <w:rPr>
          <w:rFonts w:ascii="Times New Roman" w:hAnsi="Times New Roman" w:cs="Times New Roman"/>
        </w:rPr>
      </w:pPr>
      <w:r w:rsidRPr="00CE127E">
        <w:rPr>
          <w:rFonts w:ascii="Times New Roman" w:hAnsi="Times New Roman" w:cs="Times New Roman"/>
        </w:rPr>
        <w:t>Practice respectful</w:t>
      </w:r>
      <w:r w:rsidR="00D90D94">
        <w:rPr>
          <w:rFonts w:ascii="Times New Roman" w:hAnsi="Times New Roman" w:cs="Times New Roman"/>
        </w:rPr>
        <w:t>, ethical,</w:t>
      </w:r>
      <w:r w:rsidRPr="00CE127E">
        <w:rPr>
          <w:rFonts w:ascii="Times New Roman" w:hAnsi="Times New Roman" w:cs="Times New Roman"/>
        </w:rPr>
        <w:t xml:space="preserve"> professional use of language in discussing and analyzing issues related to substance misuse and the individuals who experience substance-related problems </w:t>
      </w:r>
      <w:r w:rsidR="00526377" w:rsidRPr="00CE127E">
        <w:rPr>
          <w:rFonts w:ascii="Times New Roman" w:hAnsi="Times New Roman" w:cs="Times New Roman"/>
          <w:i/>
          <w:iCs/>
        </w:rPr>
        <w:t>(Competency 1)</w:t>
      </w:r>
      <w:r w:rsidR="00526377" w:rsidRPr="00CE127E">
        <w:rPr>
          <w:rFonts w:ascii="Times New Roman" w:hAnsi="Times New Roman" w:cs="Times New Roman"/>
        </w:rPr>
        <w:t xml:space="preserve">; </w:t>
      </w:r>
    </w:p>
    <w:p w14:paraId="59773D19" w14:textId="66BA8757" w:rsidR="00FC4926" w:rsidRPr="00CE127E" w:rsidRDefault="00FC4926" w:rsidP="00244936">
      <w:pPr>
        <w:pStyle w:val="Default"/>
        <w:numPr>
          <w:ilvl w:val="0"/>
          <w:numId w:val="10"/>
        </w:numPr>
        <w:spacing w:after="17"/>
        <w:rPr>
          <w:rFonts w:ascii="Times New Roman" w:hAnsi="Times New Roman" w:cs="Times New Roman"/>
        </w:rPr>
      </w:pPr>
      <w:r w:rsidRPr="00CE127E">
        <w:rPr>
          <w:rFonts w:ascii="Times New Roman" w:hAnsi="Times New Roman" w:cs="Times New Roman"/>
        </w:rPr>
        <w:t xml:space="preserve">Interpret </w:t>
      </w:r>
      <w:r w:rsidR="0077199B">
        <w:rPr>
          <w:rFonts w:ascii="Times New Roman" w:hAnsi="Times New Roman" w:cs="Times New Roman"/>
        </w:rPr>
        <w:t xml:space="preserve">the </w:t>
      </w:r>
      <w:r w:rsidRPr="00CE127E">
        <w:rPr>
          <w:rFonts w:ascii="Times New Roman" w:hAnsi="Times New Roman" w:cs="Times New Roman"/>
        </w:rPr>
        <w:t xml:space="preserve">epidemiology, actions, and effects on individuals’ experiences, behavior, physical and mental health, </w:t>
      </w:r>
      <w:r w:rsidR="0077199B">
        <w:rPr>
          <w:rFonts w:ascii="Times New Roman" w:hAnsi="Times New Roman" w:cs="Times New Roman"/>
        </w:rPr>
        <w:t xml:space="preserve">development, </w:t>
      </w:r>
      <w:r w:rsidRPr="00CE127E">
        <w:rPr>
          <w:rFonts w:ascii="Times New Roman" w:hAnsi="Times New Roman" w:cs="Times New Roman"/>
        </w:rPr>
        <w:t xml:space="preserve">and life functioning of using/misusing common psychoactive substances </w:t>
      </w:r>
      <w:r w:rsidRPr="00CE127E">
        <w:rPr>
          <w:rFonts w:ascii="Times New Roman" w:hAnsi="Times New Roman" w:cs="Times New Roman"/>
          <w:i/>
          <w:iCs/>
        </w:rPr>
        <w:t>(Competencies 4, 6, 7 &amp; 8)</w:t>
      </w:r>
      <w:r w:rsidRPr="00CE127E">
        <w:rPr>
          <w:rFonts w:ascii="Times New Roman" w:hAnsi="Times New Roman" w:cs="Times New Roman"/>
        </w:rPr>
        <w:t xml:space="preserve">; </w:t>
      </w:r>
    </w:p>
    <w:p w14:paraId="2BC50B50" w14:textId="00C073E8" w:rsidR="00526377" w:rsidRPr="00CE127E" w:rsidRDefault="00FC4926" w:rsidP="00244936">
      <w:pPr>
        <w:pStyle w:val="Default"/>
        <w:numPr>
          <w:ilvl w:val="0"/>
          <w:numId w:val="10"/>
        </w:numPr>
        <w:spacing w:after="17"/>
        <w:rPr>
          <w:rFonts w:ascii="Times New Roman" w:hAnsi="Times New Roman" w:cs="Times New Roman"/>
        </w:rPr>
      </w:pPr>
      <w:r w:rsidRPr="00CE127E">
        <w:rPr>
          <w:rFonts w:ascii="Times New Roman" w:hAnsi="Times New Roman" w:cs="Times New Roman"/>
        </w:rPr>
        <w:t xml:space="preserve"> Identify contemporary biological, psychological, social context, and transtheoretical theories/models, evidence, and trending topics used to describe, explain, assess, </w:t>
      </w:r>
      <w:r w:rsidR="00D90D94">
        <w:rPr>
          <w:rFonts w:ascii="Times New Roman" w:hAnsi="Times New Roman" w:cs="Times New Roman"/>
        </w:rPr>
        <w:t xml:space="preserve">prevent, </w:t>
      </w:r>
      <w:r w:rsidRPr="00CE127E">
        <w:rPr>
          <w:rFonts w:ascii="Times New Roman" w:hAnsi="Times New Roman" w:cs="Times New Roman"/>
        </w:rPr>
        <w:t>and intervene around substance use, substance misuse, and substance use disorders</w:t>
      </w:r>
      <w:r w:rsidRPr="00CE127E">
        <w:rPr>
          <w:rFonts w:ascii="Times New Roman" w:hAnsi="Times New Roman" w:cs="Times New Roman"/>
          <w:i/>
          <w:iCs/>
        </w:rPr>
        <w:t xml:space="preserve"> </w:t>
      </w:r>
      <w:r w:rsidR="00526377" w:rsidRPr="00CE127E">
        <w:rPr>
          <w:rFonts w:ascii="Times New Roman" w:hAnsi="Times New Roman" w:cs="Times New Roman"/>
          <w:i/>
          <w:iCs/>
        </w:rPr>
        <w:t>(Competencies 4, 6, 7 &amp; 8)</w:t>
      </w:r>
      <w:r w:rsidR="00526377" w:rsidRPr="00CE127E">
        <w:rPr>
          <w:rFonts w:ascii="Times New Roman" w:hAnsi="Times New Roman" w:cs="Times New Roman"/>
        </w:rPr>
        <w:t xml:space="preserve">; </w:t>
      </w:r>
    </w:p>
    <w:p w14:paraId="6E24D5F0" w14:textId="646463AF" w:rsidR="00526377" w:rsidRPr="00CE127E" w:rsidRDefault="00DA35B3" w:rsidP="00244936">
      <w:pPr>
        <w:pStyle w:val="ListParagraph"/>
        <w:numPr>
          <w:ilvl w:val="0"/>
          <w:numId w:val="10"/>
        </w:numPr>
        <w:overflowPunct/>
        <w:autoSpaceDE/>
        <w:autoSpaceDN/>
        <w:adjustRightInd/>
        <w:contextualSpacing/>
        <w:textAlignment w:val="auto"/>
        <w:rPr>
          <w:szCs w:val="24"/>
        </w:rPr>
      </w:pPr>
      <w:r w:rsidRPr="00CE127E">
        <w:rPr>
          <w:szCs w:val="24"/>
        </w:rPr>
        <w:t>Differentiate between substance use, substance misuse, and substance use disorders, as well as differentiate between substance use disorders and other medical or psychological conditions</w:t>
      </w:r>
      <w:r w:rsidR="00526377" w:rsidRPr="00CE127E">
        <w:rPr>
          <w:szCs w:val="24"/>
        </w:rPr>
        <w:t xml:space="preserve"> </w:t>
      </w:r>
      <w:r w:rsidR="00526377" w:rsidRPr="00CE127E">
        <w:rPr>
          <w:i/>
          <w:iCs/>
          <w:szCs w:val="24"/>
        </w:rPr>
        <w:t xml:space="preserve">(Competencies </w:t>
      </w:r>
      <w:r w:rsidR="009834E5" w:rsidRPr="00CE127E">
        <w:rPr>
          <w:i/>
          <w:iCs/>
          <w:szCs w:val="24"/>
        </w:rPr>
        <w:t xml:space="preserve">1, </w:t>
      </w:r>
      <w:r w:rsidR="00526377" w:rsidRPr="00CE127E">
        <w:rPr>
          <w:i/>
          <w:iCs/>
          <w:szCs w:val="24"/>
        </w:rPr>
        <w:t>6, 7 &amp; 8)</w:t>
      </w:r>
      <w:r w:rsidR="00526377" w:rsidRPr="00CE127E">
        <w:rPr>
          <w:szCs w:val="24"/>
        </w:rPr>
        <w:t xml:space="preserve">; </w:t>
      </w:r>
    </w:p>
    <w:p w14:paraId="61675C5C" w14:textId="04BB2E09" w:rsidR="00CE127E" w:rsidRPr="00CE127E" w:rsidRDefault="00CE127E" w:rsidP="00244936">
      <w:pPr>
        <w:pStyle w:val="Default"/>
        <w:numPr>
          <w:ilvl w:val="0"/>
          <w:numId w:val="10"/>
        </w:numPr>
        <w:rPr>
          <w:rFonts w:ascii="Times New Roman" w:hAnsi="Times New Roman" w:cs="Times New Roman"/>
        </w:rPr>
      </w:pPr>
      <w:r w:rsidRPr="00CE127E">
        <w:rPr>
          <w:rFonts w:ascii="Times New Roman" w:hAnsi="Times New Roman" w:cs="Times New Roman"/>
        </w:rPr>
        <w:t xml:space="preserve">Identify key pharmacokinetic and </w:t>
      </w:r>
      <w:r w:rsidR="0077199B">
        <w:rPr>
          <w:rFonts w:ascii="Times New Roman" w:hAnsi="Times New Roman" w:cs="Times New Roman"/>
        </w:rPr>
        <w:t>psycho</w:t>
      </w:r>
      <w:r w:rsidR="0077199B" w:rsidRPr="00CE127E">
        <w:rPr>
          <w:rFonts w:ascii="Times New Roman" w:hAnsi="Times New Roman" w:cs="Times New Roman"/>
        </w:rPr>
        <w:t>pharmacolog</w:t>
      </w:r>
      <w:r w:rsidR="0077199B">
        <w:rPr>
          <w:rFonts w:ascii="Times New Roman" w:hAnsi="Times New Roman" w:cs="Times New Roman"/>
        </w:rPr>
        <w:t>y</w:t>
      </w:r>
      <w:r w:rsidR="0077199B" w:rsidRPr="00CE127E">
        <w:rPr>
          <w:rFonts w:ascii="Times New Roman" w:hAnsi="Times New Roman" w:cs="Times New Roman"/>
        </w:rPr>
        <w:t xml:space="preserve"> </w:t>
      </w:r>
      <w:r w:rsidRPr="00CE127E">
        <w:rPr>
          <w:rFonts w:ascii="Times New Roman" w:hAnsi="Times New Roman" w:cs="Times New Roman"/>
        </w:rPr>
        <w:t xml:space="preserve">principles related to substance use and the use of medications to treat or manage substance use disorders </w:t>
      </w:r>
      <w:r w:rsidRPr="00CE127E">
        <w:rPr>
          <w:rFonts w:ascii="Times New Roman" w:hAnsi="Times New Roman" w:cs="Times New Roman"/>
          <w:i/>
          <w:iCs/>
        </w:rPr>
        <w:t>(Competencies 4, 6, 7 &amp; 8)</w:t>
      </w:r>
    </w:p>
    <w:p w14:paraId="473B929E" w14:textId="1BE1BFD3" w:rsidR="009834E5" w:rsidRPr="00CE127E" w:rsidRDefault="00FC3821" w:rsidP="00244936">
      <w:pPr>
        <w:pStyle w:val="Default"/>
        <w:numPr>
          <w:ilvl w:val="0"/>
          <w:numId w:val="10"/>
        </w:numPr>
        <w:rPr>
          <w:rFonts w:ascii="Times New Roman" w:hAnsi="Times New Roman" w:cs="Times New Roman"/>
        </w:rPr>
      </w:pPr>
      <w:r>
        <w:rPr>
          <w:rFonts w:ascii="Times New Roman" w:hAnsi="Times New Roman" w:cs="Times New Roman"/>
        </w:rPr>
        <w:t>Explain</w:t>
      </w:r>
      <w:r w:rsidRPr="00CE127E">
        <w:rPr>
          <w:rFonts w:ascii="Times New Roman" w:hAnsi="Times New Roman" w:cs="Times New Roman"/>
        </w:rPr>
        <w:t xml:space="preserve"> </w:t>
      </w:r>
      <w:r w:rsidR="009834E5" w:rsidRPr="00CE127E">
        <w:rPr>
          <w:rFonts w:ascii="Times New Roman" w:hAnsi="Times New Roman" w:cs="Times New Roman"/>
        </w:rPr>
        <w:t>how substance misuse intersects with common</w:t>
      </w:r>
      <w:r>
        <w:rPr>
          <w:rFonts w:ascii="Times New Roman" w:hAnsi="Times New Roman" w:cs="Times New Roman"/>
        </w:rPr>
        <w:t>ly</w:t>
      </w:r>
      <w:r w:rsidR="009834E5" w:rsidRPr="00CE127E">
        <w:rPr>
          <w:rFonts w:ascii="Times New Roman" w:hAnsi="Times New Roman" w:cs="Times New Roman"/>
        </w:rPr>
        <w:t xml:space="preserve"> co-occurring problems </w:t>
      </w:r>
      <w:r w:rsidR="009834E5" w:rsidRPr="00CE127E">
        <w:rPr>
          <w:rFonts w:ascii="Times New Roman" w:hAnsi="Times New Roman" w:cs="Times New Roman"/>
          <w:i/>
          <w:iCs/>
        </w:rPr>
        <w:t>(Competencies 4, 6, 7 &amp; 8)</w:t>
      </w:r>
      <w:r w:rsidR="009834E5" w:rsidRPr="00CE127E">
        <w:rPr>
          <w:rFonts w:ascii="Times New Roman" w:hAnsi="Times New Roman" w:cs="Times New Roman"/>
        </w:rPr>
        <w:t>;</w:t>
      </w:r>
    </w:p>
    <w:p w14:paraId="16304177" w14:textId="3535ABFA" w:rsidR="00526377" w:rsidRPr="00CE127E" w:rsidRDefault="009834E5" w:rsidP="00244936">
      <w:pPr>
        <w:pStyle w:val="Default"/>
        <w:numPr>
          <w:ilvl w:val="0"/>
          <w:numId w:val="10"/>
        </w:numPr>
        <w:rPr>
          <w:rFonts w:ascii="Times New Roman" w:hAnsi="Times New Roman" w:cs="Times New Roman"/>
        </w:rPr>
      </w:pPr>
      <w:r w:rsidRPr="00CE127E">
        <w:rPr>
          <w:rFonts w:ascii="Times New Roman" w:hAnsi="Times New Roman" w:cs="Times New Roman"/>
        </w:rPr>
        <w:t>Satisfy and stimulate curiosity about the topic of substance misuse</w:t>
      </w:r>
      <w:r w:rsidR="00526377" w:rsidRPr="00CE127E">
        <w:rPr>
          <w:rFonts w:ascii="Times New Roman" w:hAnsi="Times New Roman" w:cs="Times New Roman"/>
        </w:rPr>
        <w:t xml:space="preserve">. </w:t>
      </w:r>
    </w:p>
    <w:p w14:paraId="427133FF" w14:textId="25B25DB5" w:rsidR="00526377" w:rsidRPr="007E2AA3" w:rsidRDefault="00526377" w:rsidP="00526377">
      <w:pPr>
        <w:rPr>
          <w:b/>
          <w:bCs/>
          <w:szCs w:val="24"/>
          <w:lang w:eastAsia="ja-JP"/>
        </w:rPr>
      </w:pPr>
    </w:p>
    <w:p w14:paraId="178DC848" w14:textId="77777777" w:rsidR="00F4764F" w:rsidRPr="007E2AA3" w:rsidRDefault="00F4764F" w:rsidP="00F4764F">
      <w:pPr>
        <w:rPr>
          <w:b/>
          <w:bCs/>
          <w:szCs w:val="24"/>
          <w:u w:val="single"/>
          <w:lang w:eastAsia="ja-JP"/>
        </w:rPr>
      </w:pPr>
      <w:r w:rsidRPr="007E2AA3">
        <w:rPr>
          <w:b/>
          <w:bCs/>
          <w:szCs w:val="24"/>
          <w:u w:val="single"/>
          <w:lang w:eastAsia="ja-JP"/>
        </w:rPr>
        <w:t>Course Evaluation by Students</w:t>
      </w:r>
    </w:p>
    <w:p w14:paraId="35493871" w14:textId="77777777" w:rsidR="00F4764F" w:rsidRPr="007E2AA3" w:rsidRDefault="00F4764F" w:rsidP="00F4764F">
      <w:pPr>
        <w:rPr>
          <w:bCs/>
          <w:szCs w:val="24"/>
          <w:lang w:eastAsia="ja-JP"/>
        </w:rPr>
      </w:pPr>
      <w:r w:rsidRPr="007E2AA3">
        <w:rPr>
          <w:bCs/>
          <w:szCs w:val="24"/>
          <w:lang w:eastAsia="ja-JP"/>
        </w:rPr>
        <w:t>Students will evaluate the course using the online Student Evaluation of Instruction (SEI) mechanism.</w:t>
      </w:r>
    </w:p>
    <w:p w14:paraId="32EE7D55" w14:textId="77777777" w:rsidR="00652CFE" w:rsidRDefault="00652CFE" w:rsidP="00F4764F">
      <w:pPr>
        <w:rPr>
          <w:b/>
          <w:bCs/>
          <w:szCs w:val="24"/>
          <w:u w:val="single"/>
          <w:lang w:eastAsia="ja-JP"/>
        </w:rPr>
      </w:pPr>
    </w:p>
    <w:p w14:paraId="09F385A1" w14:textId="3ADC5D27" w:rsidR="00F4764F" w:rsidRPr="007E2AA3" w:rsidRDefault="00F4764F" w:rsidP="00F4764F">
      <w:pPr>
        <w:rPr>
          <w:b/>
          <w:bCs/>
          <w:szCs w:val="24"/>
          <w:u w:val="single"/>
          <w:lang w:eastAsia="ja-JP"/>
        </w:rPr>
      </w:pPr>
      <w:r w:rsidRPr="007E2AA3">
        <w:rPr>
          <w:b/>
          <w:bCs/>
          <w:szCs w:val="24"/>
          <w:u w:val="single"/>
          <w:lang w:eastAsia="ja-JP"/>
        </w:rPr>
        <w:t>Statement of Academic Integrity and Academic Misconduct</w:t>
      </w:r>
    </w:p>
    <w:p w14:paraId="5E5A2AA8" w14:textId="221CD083" w:rsidR="00F4764F" w:rsidRDefault="00F4764F" w:rsidP="00F4764F">
      <w:pPr>
        <w:rPr>
          <w:bCs/>
          <w:szCs w:val="24"/>
          <w:lang w:eastAsia="ja-JP"/>
        </w:rPr>
      </w:pPr>
      <w:r w:rsidRPr="007E2AA3">
        <w:rPr>
          <w:bCs/>
          <w:szCs w:val="24"/>
          <w:lang w:eastAsia="ja-JP"/>
        </w:rPr>
        <w:t>The College of Social Work supports fully the University standards on Academic Misconduct. Students are responsible for following University rules detailed in the Student Code of Conduct (</w:t>
      </w:r>
      <w:r w:rsidRPr="007E2AA3">
        <w:rPr>
          <w:b/>
          <w:bCs/>
          <w:szCs w:val="24"/>
          <w:lang w:eastAsia="ja-JP"/>
        </w:rPr>
        <w:t>3335-23-04 Prohibited conduct</w:t>
      </w:r>
      <w:r w:rsidRPr="007E2AA3">
        <w:rPr>
          <w:bCs/>
          <w:szCs w:val="24"/>
          <w:lang w:eastAsia="ja-JP"/>
        </w:rPr>
        <w:t xml:space="preserve">) in all academic work. These rules can be found on The Ohio State University website, http://studentaffairs.osu.edu/pdfs/csc_12-31-07.pdf. This includes, but is not limited to: following course rules, no use of unauthorized information or assistance, no plagiarizing, no falsification, no fabrication or dishonesty in reporting research, and no alteration of </w:t>
      </w:r>
      <w:r w:rsidRPr="007E2AA3">
        <w:rPr>
          <w:bCs/>
          <w:szCs w:val="24"/>
          <w:lang w:eastAsia="ja-JP"/>
        </w:rPr>
        <w:lastRenderedPageBreak/>
        <w:t>grades or University forms. Course instructors are strictly bound to report suspected cases of Academic Misconduct.</w:t>
      </w:r>
    </w:p>
    <w:p w14:paraId="4677F493" w14:textId="77777777" w:rsidR="00BA2F48" w:rsidRDefault="00BA2F48" w:rsidP="00F4764F">
      <w:pPr>
        <w:rPr>
          <w:bCs/>
          <w:szCs w:val="24"/>
          <w:lang w:eastAsia="ja-JP"/>
        </w:rPr>
      </w:pPr>
    </w:p>
    <w:p w14:paraId="44CFF279" w14:textId="77777777" w:rsidR="00FC1726" w:rsidRPr="007E2AA3" w:rsidRDefault="00FC1726" w:rsidP="00FC1726">
      <w:pPr>
        <w:pStyle w:val="Default"/>
        <w:rPr>
          <w:rFonts w:ascii="Times New Roman" w:hAnsi="Times New Roman" w:cs="Times New Roman"/>
          <w:u w:val="single"/>
        </w:rPr>
      </w:pPr>
      <w:r w:rsidRPr="007E2AA3">
        <w:rPr>
          <w:rFonts w:ascii="Times New Roman" w:hAnsi="Times New Roman" w:cs="Times New Roman"/>
          <w:b/>
          <w:bCs/>
          <w:u w:val="single"/>
        </w:rPr>
        <w:t xml:space="preserve">College “Attendance” Policy </w:t>
      </w:r>
    </w:p>
    <w:p w14:paraId="7895E2DF" w14:textId="77777777" w:rsidR="00FC1726" w:rsidRPr="007E2AA3" w:rsidRDefault="00FC1726" w:rsidP="00FC1726">
      <w:pPr>
        <w:rPr>
          <w:bCs/>
          <w:szCs w:val="24"/>
          <w:lang w:eastAsia="ja-JP"/>
        </w:rPr>
      </w:pPr>
      <w:r w:rsidRPr="007E2AA3">
        <w:rPr>
          <w:szCs w:val="24"/>
        </w:rPr>
        <w:t xml:space="preserve">Students in the College of Social Work are expected to “attend” all classes during their social work studies. “Attendance” in your courses is an essential part of your social work education and professional development. Any absence deprives you of the opportunity to interact with your instructor and fellow students and interferes with your ability fully acquire the knowledge and skills required for successful social work practice. Although students may occasionally need to miss class due to illness or other important matters, missing more than 25% of the class contact hours in a semester significantly detracts from your ability to master the course content. Instructors often deduct points for absences and if you must miss more than 25% of the class time during a semester you may be required to withdraw from the course and return to your studies when you are able to fully participate in your coursework. Please note that instructors may have additional or more stringent attendance requirements depending on the nature of the course. More information about the attendance policies, conditions for seeking an Incomplete (I) in a course, and options for withdrawing from courses are located </w:t>
      </w:r>
      <w:r w:rsidRPr="007E2AA3">
        <w:rPr>
          <w:color w:val="0000FF"/>
          <w:szCs w:val="24"/>
        </w:rPr>
        <w:t xml:space="preserve">here. </w:t>
      </w:r>
      <w:r w:rsidRPr="007E2AA3">
        <w:rPr>
          <w:szCs w:val="24"/>
        </w:rPr>
        <w:t>(</w:t>
      </w:r>
      <w:r w:rsidRPr="007E2AA3">
        <w:rPr>
          <w:color w:val="0000FF"/>
          <w:szCs w:val="24"/>
        </w:rPr>
        <w:t>http://csw.osu.edu/degrees-programs/important-deadlines/</w:t>
      </w:r>
      <w:r w:rsidRPr="007E2AA3">
        <w:rPr>
          <w:szCs w:val="24"/>
        </w:rPr>
        <w:t>)</w:t>
      </w:r>
    </w:p>
    <w:p w14:paraId="2DD44E63" w14:textId="77777777" w:rsidR="00FC1726" w:rsidRPr="007E2AA3" w:rsidRDefault="00FC1726" w:rsidP="00F4764F">
      <w:pPr>
        <w:rPr>
          <w:bCs/>
          <w:szCs w:val="24"/>
          <w:lang w:eastAsia="ja-JP"/>
        </w:rPr>
      </w:pPr>
    </w:p>
    <w:p w14:paraId="1C165D80" w14:textId="77777777" w:rsidR="00F4764F" w:rsidRPr="007E2AA3" w:rsidRDefault="00F4764F" w:rsidP="00F4764F">
      <w:pPr>
        <w:rPr>
          <w:b/>
          <w:bCs/>
          <w:szCs w:val="24"/>
          <w:u w:val="single"/>
          <w:lang w:eastAsia="ja-JP"/>
        </w:rPr>
      </w:pPr>
      <w:r w:rsidRPr="007E2AA3">
        <w:rPr>
          <w:b/>
          <w:bCs/>
          <w:szCs w:val="24"/>
          <w:u w:val="single"/>
          <w:lang w:eastAsia="ja-JP"/>
        </w:rPr>
        <w:t>College Incomplete Policy</w:t>
      </w:r>
    </w:p>
    <w:p w14:paraId="210DBBD6" w14:textId="77777777" w:rsidR="00F4764F" w:rsidRPr="007E2AA3" w:rsidRDefault="00F4764F" w:rsidP="00F4764F">
      <w:pPr>
        <w:rPr>
          <w:bCs/>
          <w:szCs w:val="24"/>
          <w:lang w:eastAsia="ja-JP"/>
        </w:rPr>
      </w:pPr>
      <w:r w:rsidRPr="007E2AA3">
        <w:rPr>
          <w:bCs/>
          <w:szCs w:val="24"/>
          <w:lang w:eastAsia="ja-JP"/>
        </w:rPr>
        <w:t>“I” (Incomplete) course grades will be considered only in relation to emergency and hardship situations and a request for such a grade option must be discussed with the instructor prior to the final week of the course. A time for completion of the incomplete work will be established in consultation between the instructor and student; this may not be the maximum time permitted by University policies governing grades of “Incomplete” but will depend on situational circumstances. University policies governing the circumstances under which “I” grades are given and deadlines for completion will be adhered to.</w:t>
      </w:r>
    </w:p>
    <w:p w14:paraId="26EBCD65" w14:textId="77777777" w:rsidR="00ED2D42" w:rsidRPr="007E2AA3" w:rsidRDefault="00ED2D42" w:rsidP="00F4764F">
      <w:pPr>
        <w:rPr>
          <w:bCs/>
          <w:szCs w:val="24"/>
          <w:lang w:eastAsia="ja-JP"/>
        </w:rPr>
      </w:pPr>
    </w:p>
    <w:p w14:paraId="3F336E90" w14:textId="77777777" w:rsidR="00ED2D42" w:rsidRPr="007E2AA3" w:rsidRDefault="00ED2D42" w:rsidP="00ED2D42">
      <w:pPr>
        <w:rPr>
          <w:bCs/>
          <w:szCs w:val="24"/>
          <w:lang w:eastAsia="ja-JP"/>
        </w:rPr>
      </w:pPr>
      <w:r w:rsidRPr="007E2AA3">
        <w:rPr>
          <w:bCs/>
          <w:szCs w:val="24"/>
          <w:lang w:eastAsia="ja-JP"/>
        </w:rPr>
        <w:t>Students should note that when an “I” grade with an alternate grade of “E” is assigned in a course which is a prerequisite to a required course which the student must take the next semester, all course requirements for the “I” must be completed before the end of the second week of the next semester.</w:t>
      </w:r>
    </w:p>
    <w:p w14:paraId="3325601B" w14:textId="77777777" w:rsidR="00B0299E" w:rsidRPr="007E2AA3" w:rsidRDefault="00B0299E" w:rsidP="00ED2D42">
      <w:pPr>
        <w:rPr>
          <w:bCs/>
          <w:szCs w:val="24"/>
          <w:lang w:eastAsia="ja-JP"/>
        </w:rPr>
      </w:pPr>
    </w:p>
    <w:p w14:paraId="2FEA7DD6" w14:textId="77777777" w:rsidR="00526377" w:rsidRPr="007E2AA3" w:rsidRDefault="00526377" w:rsidP="00526377">
      <w:pPr>
        <w:pStyle w:val="Default"/>
        <w:rPr>
          <w:rFonts w:ascii="Times New Roman" w:hAnsi="Times New Roman" w:cs="Times New Roman"/>
          <w:u w:val="single"/>
        </w:rPr>
      </w:pPr>
      <w:r w:rsidRPr="007E2AA3">
        <w:rPr>
          <w:rFonts w:ascii="Times New Roman" w:hAnsi="Times New Roman" w:cs="Times New Roman"/>
          <w:b/>
          <w:bCs/>
          <w:u w:val="single"/>
        </w:rPr>
        <w:t xml:space="preserve">Students with Disabilities </w:t>
      </w:r>
    </w:p>
    <w:p w14:paraId="51EA546E" w14:textId="037D1FEB" w:rsidR="00526377" w:rsidRPr="007E2AA3" w:rsidRDefault="00526377" w:rsidP="00526377">
      <w:pPr>
        <w:pStyle w:val="Default"/>
        <w:rPr>
          <w:rFonts w:ascii="Times New Roman" w:hAnsi="Times New Roman" w:cs="Times New Roman"/>
        </w:rPr>
      </w:pPr>
      <w:r w:rsidRPr="007E2AA3">
        <w:rPr>
          <w:rFonts w:ascii="Times New Roman" w:hAnsi="Times New Roman" w:cs="Times New Roman"/>
        </w:rPr>
        <w:t xml:space="preserve">The University strives to make all learning experiences as accessible as possible. If you anticipate or experience academic barriers based on your disability (including mental health, chronic or temporary medical conditions), please let me know immediately. Please also register with Student Life Disability Services (SLDS) to establish a plan for reasonable accommodations. Once registered, arrange to meet with me to discuss your accommodations so we can implement them in a timely fashion. SLDS contact information: </w:t>
      </w:r>
      <w:proofErr w:type="spellStart"/>
      <w:r w:rsidRPr="007E2AA3">
        <w:rPr>
          <w:rFonts w:ascii="Times New Roman" w:hAnsi="Times New Roman" w:cs="Times New Roman"/>
          <w:color w:val="0000FF"/>
        </w:rPr>
        <w:t>slds@osu.ed</w:t>
      </w:r>
      <w:proofErr w:type="spellEnd"/>
      <w:r w:rsidRPr="007E2AA3">
        <w:rPr>
          <w:rFonts w:ascii="Times New Roman" w:hAnsi="Times New Roman" w:cs="Times New Roman"/>
        </w:rPr>
        <w:t xml:space="preserve">, 614-292-3307, 092L Baker Hall, 113 W. 12th </w:t>
      </w:r>
      <w:r w:rsidR="007E2AA3" w:rsidRPr="007E2AA3">
        <w:rPr>
          <w:rFonts w:ascii="Times New Roman" w:hAnsi="Times New Roman" w:cs="Times New Roman"/>
        </w:rPr>
        <w:t>Avenue.</w:t>
      </w:r>
    </w:p>
    <w:p w14:paraId="67FEBF55" w14:textId="77777777" w:rsidR="00244936" w:rsidRDefault="00244936" w:rsidP="00526377">
      <w:pPr>
        <w:pStyle w:val="Default"/>
        <w:rPr>
          <w:rFonts w:ascii="Times New Roman" w:hAnsi="Times New Roman" w:cs="Times New Roman"/>
          <w:b/>
          <w:bCs/>
          <w:u w:val="single"/>
        </w:rPr>
      </w:pPr>
    </w:p>
    <w:p w14:paraId="25B5EA10" w14:textId="775737A5" w:rsidR="00526377" w:rsidRPr="007E2AA3" w:rsidRDefault="00526377" w:rsidP="00526377">
      <w:pPr>
        <w:pStyle w:val="Default"/>
        <w:rPr>
          <w:rFonts w:ascii="Times New Roman" w:hAnsi="Times New Roman" w:cs="Times New Roman"/>
          <w:u w:val="single"/>
        </w:rPr>
      </w:pPr>
      <w:r w:rsidRPr="007E2AA3">
        <w:rPr>
          <w:rFonts w:ascii="Times New Roman" w:hAnsi="Times New Roman" w:cs="Times New Roman"/>
          <w:b/>
          <w:bCs/>
          <w:u w:val="single"/>
        </w:rPr>
        <w:t xml:space="preserve">Mental Health Services </w:t>
      </w:r>
    </w:p>
    <w:p w14:paraId="260FA558" w14:textId="77777777" w:rsidR="007E2AA3" w:rsidRPr="007E2AA3" w:rsidRDefault="00526377" w:rsidP="00526377">
      <w:pPr>
        <w:pStyle w:val="Default"/>
        <w:rPr>
          <w:rFonts w:ascii="Times New Roman" w:hAnsi="Times New Roman" w:cs="Times New Roman"/>
        </w:rPr>
      </w:pPr>
      <w:r w:rsidRPr="007E2AA3">
        <w:rPr>
          <w:rFonts w:ascii="Times New Roman" w:hAnsi="Times New Roman" w:cs="Times New Roman"/>
        </w:rPr>
        <w:t xml:space="preserve">As a student, you may experience a range of issues that can cause barriers to learning, such as strained relationships, increased anxiety, alcohol or drug problems, feeling down, difficulty concentrating, or lack of motivation. These mental health-related concerns or stressful events may lead to diminished academic performance or reduce your ability to participate in daily activities. If you find that personal challenges impact your ability to achieve your fullest potential in our </w:t>
      </w:r>
      <w:r w:rsidRPr="007E2AA3">
        <w:rPr>
          <w:rFonts w:ascii="Times New Roman" w:hAnsi="Times New Roman" w:cs="Times New Roman"/>
        </w:rPr>
        <w:lastRenderedPageBreak/>
        <w:t xml:space="preserve">program, The Ohio State University and our program offer services to assist with issues you may be experiencing. If you or someone you know is struggling and would like to talk with someone or locate resources, you can learn more about the range of confidential services available on campus via the </w:t>
      </w:r>
      <w:r w:rsidRPr="007E2AA3">
        <w:rPr>
          <w:rFonts w:ascii="Times New Roman" w:hAnsi="Times New Roman" w:cs="Times New Roman"/>
          <w:color w:val="0000FF"/>
        </w:rPr>
        <w:t xml:space="preserve">Office of Student Life’s Counseling and Consultation Service (CCS) </w:t>
      </w:r>
      <w:r w:rsidRPr="007E2AA3">
        <w:rPr>
          <w:rFonts w:ascii="Times New Roman" w:hAnsi="Times New Roman" w:cs="Times New Roman"/>
        </w:rPr>
        <w:t xml:space="preserve">by visiting ccs.osu.edu or calling 614-292-5766. CCS offices are located on the 4th Floor of the </w:t>
      </w:r>
      <w:r w:rsidRPr="007E2AA3">
        <w:rPr>
          <w:rFonts w:ascii="Times New Roman" w:hAnsi="Times New Roman" w:cs="Times New Roman"/>
          <w:color w:val="0000FF"/>
        </w:rPr>
        <w:t xml:space="preserve">Younkin Success Center </w:t>
      </w:r>
      <w:r w:rsidRPr="007E2AA3">
        <w:rPr>
          <w:rFonts w:ascii="Times New Roman" w:hAnsi="Times New Roman" w:cs="Times New Roman"/>
        </w:rPr>
        <w:t xml:space="preserve">and 10th Floor of </w:t>
      </w:r>
      <w:r w:rsidRPr="007E2AA3">
        <w:rPr>
          <w:rFonts w:ascii="Times New Roman" w:hAnsi="Times New Roman" w:cs="Times New Roman"/>
          <w:color w:val="0000FF"/>
        </w:rPr>
        <w:t>Lincoln Tower</w:t>
      </w:r>
      <w:r w:rsidRPr="007E2AA3">
        <w:rPr>
          <w:rFonts w:ascii="Times New Roman" w:hAnsi="Times New Roman" w:cs="Times New Roman"/>
        </w:rPr>
        <w:t xml:space="preserve">. You can reach an on-call counselor when CCS is closed at 614-292-5766, and 24-hour emergency help is available through the 24/7 National Suicide Prevention Hotline at 1-800-273-TALK or at suicidepreventionlifeline.org. </w:t>
      </w:r>
    </w:p>
    <w:p w14:paraId="19A644B3" w14:textId="77777777" w:rsidR="007E2AA3" w:rsidRPr="007E2AA3" w:rsidRDefault="007E2AA3" w:rsidP="00526377">
      <w:pPr>
        <w:pStyle w:val="Default"/>
        <w:rPr>
          <w:rFonts w:ascii="Times New Roman" w:hAnsi="Times New Roman" w:cs="Times New Roman"/>
        </w:rPr>
      </w:pPr>
    </w:p>
    <w:p w14:paraId="2E0BAA1B" w14:textId="05188B57" w:rsidR="00526377" w:rsidRPr="007E2AA3" w:rsidRDefault="00526377" w:rsidP="00526377">
      <w:pPr>
        <w:pStyle w:val="Default"/>
        <w:rPr>
          <w:rFonts w:ascii="Times New Roman" w:hAnsi="Times New Roman" w:cs="Times New Roman"/>
          <w:u w:val="single"/>
        </w:rPr>
      </w:pPr>
      <w:r w:rsidRPr="007E2AA3">
        <w:rPr>
          <w:rFonts w:ascii="Times New Roman" w:hAnsi="Times New Roman" w:cs="Times New Roman"/>
          <w:b/>
          <w:bCs/>
          <w:u w:val="single"/>
        </w:rPr>
        <w:t xml:space="preserve">Reporting Incidents of Bias and Hate </w:t>
      </w:r>
    </w:p>
    <w:p w14:paraId="31BBF7B7" w14:textId="2DA145CE" w:rsidR="0057114F" w:rsidRPr="007E2AA3" w:rsidRDefault="00526377" w:rsidP="00526377">
      <w:pPr>
        <w:rPr>
          <w:szCs w:val="24"/>
        </w:rPr>
      </w:pPr>
      <w:r w:rsidRPr="007E2AA3">
        <w:rPr>
          <w:szCs w:val="24"/>
        </w:rPr>
        <w:t xml:space="preserve">The </w:t>
      </w:r>
      <w:r w:rsidRPr="007E2AA3">
        <w:rPr>
          <w:color w:val="0000FF"/>
          <w:szCs w:val="24"/>
        </w:rPr>
        <w:t>Office of Student Life Bias Assessment and Response Team (BART</w:t>
      </w:r>
      <w:r w:rsidRPr="007E2AA3">
        <w:rPr>
          <w:szCs w:val="24"/>
        </w:rPr>
        <w:t xml:space="preserve">) is an OSU resource for reporting incidents of bias. It also provides information on bias and discrimination, and how to respond. BART </w:t>
      </w:r>
      <w:proofErr w:type="spellStart"/>
      <w:r w:rsidRPr="007E2AA3">
        <w:rPr>
          <w:szCs w:val="24"/>
        </w:rPr>
        <w:t>recieves</w:t>
      </w:r>
      <w:proofErr w:type="spellEnd"/>
      <w:r w:rsidRPr="007E2AA3">
        <w:rPr>
          <w:szCs w:val="24"/>
        </w:rPr>
        <w:t xml:space="preserve">, monitors, refers, and as necessary, coordinates university responses to hate and bias-related incidents based on age, ancestry, color, disability, gender identity or expression, genetic information, HIV/AIDS status, military status, national origin, race, religion, sex, sexual orientation or veteran status. BART is connected to many offices and resources at OSU and contacts the relevant office if a bias incident needs follow up. Please report any incident of bias or hate that you may experience to BART using its online reporting system at: </w:t>
      </w:r>
      <w:hyperlink r:id="rId8" w:history="1">
        <w:r w:rsidR="007E2AA3" w:rsidRPr="007E2AA3">
          <w:rPr>
            <w:rStyle w:val="Hyperlink"/>
            <w:szCs w:val="24"/>
          </w:rPr>
          <w:t>http://studentlife.osu.edu/bias/report-a-bias-incident.aspx</w:t>
        </w:r>
      </w:hyperlink>
      <w:r w:rsidRPr="007E2AA3">
        <w:rPr>
          <w:szCs w:val="24"/>
        </w:rPr>
        <w:t>.</w:t>
      </w:r>
    </w:p>
    <w:p w14:paraId="0817AA9E" w14:textId="77777777" w:rsidR="007E2AA3" w:rsidRPr="007E2AA3" w:rsidRDefault="007E2AA3" w:rsidP="00526377">
      <w:pPr>
        <w:rPr>
          <w:b/>
          <w:bCs/>
          <w:szCs w:val="24"/>
          <w:u w:val="single"/>
          <w:lang w:eastAsia="ja-JP"/>
        </w:rPr>
      </w:pPr>
    </w:p>
    <w:p w14:paraId="449CCC86" w14:textId="77777777" w:rsidR="007E2AA3" w:rsidRPr="007E2AA3" w:rsidRDefault="007E2AA3" w:rsidP="007E2AA3">
      <w:pPr>
        <w:pStyle w:val="Default"/>
        <w:rPr>
          <w:rFonts w:ascii="Times New Roman" w:hAnsi="Times New Roman" w:cs="Times New Roman"/>
          <w:u w:val="single"/>
        </w:rPr>
      </w:pPr>
      <w:r w:rsidRPr="007E2AA3">
        <w:rPr>
          <w:rFonts w:ascii="Times New Roman" w:hAnsi="Times New Roman" w:cs="Times New Roman"/>
          <w:b/>
          <w:bCs/>
          <w:u w:val="single"/>
        </w:rPr>
        <w:t xml:space="preserve">Methods of Instruction </w:t>
      </w:r>
    </w:p>
    <w:p w14:paraId="4E5F07D2" w14:textId="2F804B6E" w:rsidR="007E2AA3" w:rsidRPr="007E2AA3" w:rsidRDefault="007E2AA3" w:rsidP="007E2AA3">
      <w:pPr>
        <w:pStyle w:val="Default"/>
        <w:rPr>
          <w:rFonts w:ascii="Times New Roman" w:hAnsi="Times New Roman" w:cs="Times New Roman"/>
        </w:rPr>
      </w:pPr>
      <w:r w:rsidRPr="007E2AA3">
        <w:rPr>
          <w:rFonts w:ascii="Times New Roman" w:hAnsi="Times New Roman" w:cs="Times New Roman"/>
        </w:rPr>
        <w:t xml:space="preserve">This course involves content presented </w:t>
      </w:r>
      <w:r w:rsidR="00652CFE">
        <w:rPr>
          <w:rFonts w:ascii="Times New Roman" w:hAnsi="Times New Roman" w:cs="Times New Roman"/>
        </w:rPr>
        <w:t>through</w:t>
      </w:r>
      <w:r w:rsidR="00652CFE" w:rsidRPr="007E2AA3">
        <w:rPr>
          <w:rFonts w:ascii="Times New Roman" w:hAnsi="Times New Roman" w:cs="Times New Roman"/>
        </w:rPr>
        <w:t xml:space="preserve"> </w:t>
      </w:r>
      <w:r w:rsidRPr="007E2AA3">
        <w:rPr>
          <w:rFonts w:ascii="Times New Roman" w:hAnsi="Times New Roman" w:cs="Times New Roman"/>
        </w:rPr>
        <w:t xml:space="preserve">assigned readings, on-line lectures, web-based learning resources (including videos and interactive activities), individualized and self-directed study, active and interactive assignments, and on-line discussions, as well as multiple forms of evaluation and feedback from peers and instructor. </w:t>
      </w:r>
    </w:p>
    <w:p w14:paraId="60F7AF5A" w14:textId="77777777" w:rsidR="007E2AA3" w:rsidRPr="007E2AA3" w:rsidRDefault="007E2AA3" w:rsidP="007E2AA3">
      <w:pPr>
        <w:pStyle w:val="Default"/>
        <w:rPr>
          <w:rFonts w:ascii="Times New Roman" w:hAnsi="Times New Roman" w:cs="Times New Roman"/>
        </w:rPr>
      </w:pPr>
    </w:p>
    <w:p w14:paraId="798C1C3C" w14:textId="77777777" w:rsidR="007E2AA3" w:rsidRPr="007E2AA3" w:rsidRDefault="007E2AA3" w:rsidP="007E2AA3">
      <w:pPr>
        <w:pStyle w:val="Default"/>
        <w:rPr>
          <w:rFonts w:ascii="Times New Roman" w:hAnsi="Times New Roman" w:cs="Times New Roman"/>
          <w:u w:val="single"/>
        </w:rPr>
      </w:pPr>
      <w:r w:rsidRPr="007E2AA3">
        <w:rPr>
          <w:rFonts w:ascii="Times New Roman" w:hAnsi="Times New Roman" w:cs="Times New Roman"/>
          <w:b/>
          <w:bCs/>
          <w:u w:val="single"/>
        </w:rPr>
        <w:t xml:space="preserve">Course Expectations </w:t>
      </w:r>
    </w:p>
    <w:p w14:paraId="6C31A4C3" w14:textId="1BB25A22" w:rsidR="00BF579E" w:rsidRDefault="00BF579E" w:rsidP="007E2AA3">
      <w:pPr>
        <w:pStyle w:val="Default"/>
        <w:rPr>
          <w:rFonts w:ascii="Times New Roman" w:hAnsi="Times New Roman" w:cs="Times New Roman"/>
        </w:rPr>
      </w:pPr>
      <w:r>
        <w:rPr>
          <w:rFonts w:ascii="Times New Roman" w:hAnsi="Times New Roman" w:cs="Times New Roman"/>
        </w:rPr>
        <w:t>We are on this learning journey together</w:t>
      </w:r>
      <w:r w:rsidR="000F1D59">
        <w:rPr>
          <w:rFonts w:ascii="Times New Roman" w:hAnsi="Times New Roman" w:cs="Times New Roman"/>
        </w:rPr>
        <w:t>, as a team</w:t>
      </w:r>
      <w:r>
        <w:rPr>
          <w:rFonts w:ascii="Times New Roman" w:hAnsi="Times New Roman" w:cs="Times New Roman"/>
        </w:rPr>
        <w:t xml:space="preserve">! As the course instructor, my role is to guide the learning process. </w:t>
      </w:r>
      <w:r w:rsidR="0095440A">
        <w:rPr>
          <w:rFonts w:ascii="Times New Roman" w:hAnsi="Times New Roman" w:cs="Times New Roman"/>
        </w:rPr>
        <w:t>Each of you is not only learning from the content presented in readings, lectures, learning activities, and course assignments, but also from each other—and I enjoy continuing to learn from you, as well</w:t>
      </w:r>
      <w:r>
        <w:rPr>
          <w:rFonts w:ascii="Times New Roman" w:hAnsi="Times New Roman" w:cs="Times New Roman"/>
        </w:rPr>
        <w:t>. Here</w:t>
      </w:r>
      <w:r w:rsidR="0095440A">
        <w:rPr>
          <w:rFonts w:ascii="Times New Roman" w:hAnsi="Times New Roman" w:cs="Times New Roman"/>
        </w:rPr>
        <w:t xml:space="preserve"> is what we should expect of each other as “learning mates</w:t>
      </w:r>
      <w:r>
        <w:rPr>
          <w:rFonts w:ascii="Times New Roman" w:hAnsi="Times New Roman" w:cs="Times New Roman"/>
        </w:rPr>
        <w:t>:</w:t>
      </w:r>
      <w:r w:rsidR="0095440A">
        <w:rPr>
          <w:rFonts w:ascii="Times New Roman" w:hAnsi="Times New Roman" w:cs="Times New Roman"/>
        </w:rPr>
        <w:t>”</w:t>
      </w:r>
    </w:p>
    <w:p w14:paraId="3E72D49E" w14:textId="565394AD" w:rsidR="00BF579E" w:rsidRDefault="00BF579E" w:rsidP="007E2AA3">
      <w:pPr>
        <w:pStyle w:val="Default"/>
        <w:rPr>
          <w:rFonts w:ascii="Times New Roman" w:hAnsi="Times New Roman" w:cs="Times New Roman"/>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5"/>
        <w:gridCol w:w="167"/>
      </w:tblGrid>
      <w:tr w:rsidR="006766E9" w14:paraId="064956F1" w14:textId="77777777" w:rsidTr="001A0EF0">
        <w:trPr>
          <w:gridAfter w:val="1"/>
          <w:wAfter w:w="167" w:type="dxa"/>
        </w:trPr>
        <w:tc>
          <w:tcPr>
            <w:tcW w:w="8635" w:type="dxa"/>
          </w:tcPr>
          <w:p w14:paraId="12E1858C" w14:textId="7A5C82AF" w:rsidR="006766E9" w:rsidRPr="006766E9" w:rsidRDefault="000F1D59" w:rsidP="000F1D59">
            <w:pPr>
              <w:pStyle w:val="Default"/>
              <w:rPr>
                <w:rFonts w:ascii="Times New Roman" w:hAnsi="Times New Roman" w:cs="Times New Roman"/>
                <w:b/>
              </w:rPr>
            </w:pPr>
            <w:r>
              <w:rPr>
                <w:rFonts w:ascii="Times New Roman" w:hAnsi="Times New Roman" w:cs="Times New Roman"/>
                <w:b/>
              </w:rPr>
              <w:t>From</w:t>
            </w:r>
            <w:r w:rsidR="006766E9" w:rsidRPr="006766E9">
              <w:rPr>
                <w:rFonts w:ascii="Times New Roman" w:hAnsi="Times New Roman" w:cs="Times New Roman"/>
                <w:b/>
              </w:rPr>
              <w:t xml:space="preserve"> your instructor</w:t>
            </w:r>
            <w:r>
              <w:rPr>
                <w:rFonts w:ascii="Times New Roman" w:hAnsi="Times New Roman" w:cs="Times New Roman"/>
                <w:b/>
              </w:rPr>
              <w:t>, expect</w:t>
            </w:r>
            <w:r w:rsidR="006766E9" w:rsidRPr="006766E9">
              <w:rPr>
                <w:rFonts w:ascii="Times New Roman" w:hAnsi="Times New Roman" w:cs="Times New Roman"/>
                <w:b/>
              </w:rPr>
              <w:t>:</w:t>
            </w:r>
          </w:p>
        </w:tc>
      </w:tr>
      <w:tr w:rsidR="006766E9" w14:paraId="60A94EE4" w14:textId="77777777" w:rsidTr="001A0EF0">
        <w:tc>
          <w:tcPr>
            <w:tcW w:w="8802" w:type="dxa"/>
            <w:gridSpan w:val="2"/>
          </w:tcPr>
          <w:p w14:paraId="4698FF97" w14:textId="3828F6B4" w:rsidR="006766E9" w:rsidRPr="000F1D59" w:rsidRDefault="006766E9" w:rsidP="001A0EF0">
            <w:pPr>
              <w:pStyle w:val="Default"/>
              <w:numPr>
                <w:ilvl w:val="0"/>
                <w:numId w:val="31"/>
              </w:numPr>
              <w:rPr>
                <w:rFonts w:ascii="Times New Roman" w:hAnsi="Times New Roman" w:cs="Times New Roman"/>
              </w:rPr>
            </w:pPr>
            <w:r w:rsidRPr="000F1D59">
              <w:rPr>
                <w:rFonts w:ascii="Times New Roman" w:hAnsi="Times New Roman" w:cs="Times New Roman"/>
              </w:rPr>
              <w:t>Timely feedback to activities and email: email will be responded to within 24-48 hours (72 hours on weekends) and all grading will be completed one week from the assignment due date</w:t>
            </w:r>
          </w:p>
        </w:tc>
      </w:tr>
      <w:tr w:rsidR="006766E9" w14:paraId="49D695A6" w14:textId="77777777" w:rsidTr="001A0EF0">
        <w:tc>
          <w:tcPr>
            <w:tcW w:w="8802" w:type="dxa"/>
            <w:gridSpan w:val="2"/>
          </w:tcPr>
          <w:p w14:paraId="5A44750A" w14:textId="00738942" w:rsidR="006766E9" w:rsidRPr="000F1D59" w:rsidRDefault="006766E9" w:rsidP="001A0EF0">
            <w:pPr>
              <w:pStyle w:val="Default"/>
              <w:numPr>
                <w:ilvl w:val="0"/>
                <w:numId w:val="31"/>
              </w:numPr>
              <w:rPr>
                <w:rFonts w:ascii="Times New Roman" w:hAnsi="Times New Roman" w:cs="Times New Roman"/>
              </w:rPr>
            </w:pPr>
            <w:r w:rsidRPr="000F1D59">
              <w:rPr>
                <w:rFonts w:ascii="Times New Roman" w:hAnsi="Times New Roman" w:cs="Times New Roman"/>
              </w:rPr>
              <w:t>Good faith assurance that course components are working properly</w:t>
            </w:r>
          </w:p>
        </w:tc>
      </w:tr>
      <w:tr w:rsidR="000F1D59" w14:paraId="7D0C287D" w14:textId="77777777" w:rsidTr="001A0EF0">
        <w:tc>
          <w:tcPr>
            <w:tcW w:w="8802" w:type="dxa"/>
            <w:gridSpan w:val="2"/>
          </w:tcPr>
          <w:p w14:paraId="2B873515" w14:textId="2489A85C" w:rsidR="000F1D59" w:rsidRPr="000F1D59" w:rsidRDefault="000F1D59" w:rsidP="001A0EF0">
            <w:pPr>
              <w:pStyle w:val="Default"/>
              <w:numPr>
                <w:ilvl w:val="0"/>
                <w:numId w:val="31"/>
              </w:numPr>
              <w:rPr>
                <w:rFonts w:ascii="Times New Roman" w:hAnsi="Times New Roman" w:cs="Times New Roman"/>
              </w:rPr>
            </w:pPr>
            <w:r w:rsidRPr="000F1D59">
              <w:rPr>
                <w:rFonts w:ascii="Times New Roman" w:hAnsi="Times New Roman" w:cs="Times New Roman"/>
              </w:rPr>
              <w:t>A safe learning environment for exploring new ideas and taking learning risks</w:t>
            </w:r>
          </w:p>
        </w:tc>
      </w:tr>
      <w:tr w:rsidR="000F1D59" w14:paraId="390F7862" w14:textId="77777777" w:rsidTr="001A0EF0">
        <w:tc>
          <w:tcPr>
            <w:tcW w:w="8802" w:type="dxa"/>
            <w:gridSpan w:val="2"/>
          </w:tcPr>
          <w:p w14:paraId="4837E050" w14:textId="1C4815CE" w:rsidR="000F1D59" w:rsidRPr="000F1D59" w:rsidRDefault="000F1D59" w:rsidP="001A0EF0">
            <w:pPr>
              <w:pStyle w:val="Default"/>
              <w:numPr>
                <w:ilvl w:val="0"/>
                <w:numId w:val="31"/>
              </w:numPr>
              <w:rPr>
                <w:rFonts w:ascii="Times New Roman" w:hAnsi="Times New Roman" w:cs="Times New Roman"/>
              </w:rPr>
            </w:pPr>
            <w:r w:rsidRPr="000F1D59">
              <w:rPr>
                <w:rFonts w:ascii="Times New Roman" w:hAnsi="Times New Roman" w:cs="Times New Roman"/>
              </w:rPr>
              <w:t xml:space="preserve">A solid knowledge base and </w:t>
            </w:r>
            <w:r>
              <w:rPr>
                <w:rFonts w:ascii="Times New Roman" w:hAnsi="Times New Roman" w:cs="Times New Roman"/>
              </w:rPr>
              <w:t xml:space="preserve">strong </w:t>
            </w:r>
            <w:r w:rsidRPr="000F1D59">
              <w:rPr>
                <w:rFonts w:ascii="Times New Roman" w:hAnsi="Times New Roman" w:cs="Times New Roman"/>
              </w:rPr>
              <w:t xml:space="preserve">enthusiasm for the </w:t>
            </w:r>
            <w:r>
              <w:rPr>
                <w:rFonts w:ascii="Times New Roman" w:hAnsi="Times New Roman" w:cs="Times New Roman"/>
              </w:rPr>
              <w:t xml:space="preserve">course </w:t>
            </w:r>
            <w:r w:rsidRPr="000F1D59">
              <w:rPr>
                <w:rFonts w:ascii="Times New Roman" w:hAnsi="Times New Roman" w:cs="Times New Roman"/>
              </w:rPr>
              <w:t>content</w:t>
            </w:r>
          </w:p>
        </w:tc>
      </w:tr>
      <w:tr w:rsidR="000F1D59" w14:paraId="19B70ACE" w14:textId="77777777" w:rsidTr="001A0EF0">
        <w:tc>
          <w:tcPr>
            <w:tcW w:w="8802" w:type="dxa"/>
            <w:gridSpan w:val="2"/>
          </w:tcPr>
          <w:p w14:paraId="218A0951" w14:textId="3AAD0614" w:rsidR="000F1D59" w:rsidRDefault="000F1D59" w:rsidP="001A0EF0">
            <w:pPr>
              <w:pStyle w:val="Default"/>
              <w:numPr>
                <w:ilvl w:val="0"/>
                <w:numId w:val="31"/>
              </w:numPr>
              <w:rPr>
                <w:rFonts w:ascii="Times New Roman" w:hAnsi="Times New Roman" w:cs="Times New Roman"/>
              </w:rPr>
            </w:pPr>
            <w:r>
              <w:rPr>
                <w:rFonts w:ascii="Times New Roman" w:hAnsi="Times New Roman" w:cs="Times New Roman"/>
              </w:rPr>
              <w:t>A commitment to your learning</w:t>
            </w:r>
          </w:p>
        </w:tc>
      </w:tr>
      <w:tr w:rsidR="000F1D59" w14:paraId="35F9BEBF" w14:textId="77777777" w:rsidTr="001A0EF0">
        <w:tc>
          <w:tcPr>
            <w:tcW w:w="8802" w:type="dxa"/>
            <w:gridSpan w:val="2"/>
          </w:tcPr>
          <w:p w14:paraId="1E264985" w14:textId="1CD0FBFE" w:rsidR="000F1D59" w:rsidRDefault="000F1D59" w:rsidP="001A0EF0">
            <w:pPr>
              <w:pStyle w:val="Default"/>
              <w:numPr>
                <w:ilvl w:val="0"/>
                <w:numId w:val="31"/>
              </w:numPr>
              <w:rPr>
                <w:rFonts w:ascii="Times New Roman" w:hAnsi="Times New Roman" w:cs="Times New Roman"/>
              </w:rPr>
            </w:pPr>
            <w:r>
              <w:rPr>
                <w:rFonts w:ascii="Times New Roman" w:hAnsi="Times New Roman" w:cs="Times New Roman"/>
              </w:rPr>
              <w:t>Professionalism</w:t>
            </w:r>
          </w:p>
        </w:tc>
      </w:tr>
      <w:tr w:rsidR="000F1D59" w:rsidRPr="0006686D" w14:paraId="2B6AB53B" w14:textId="77777777" w:rsidTr="001A0EF0">
        <w:tc>
          <w:tcPr>
            <w:tcW w:w="8802" w:type="dxa"/>
            <w:gridSpan w:val="2"/>
          </w:tcPr>
          <w:p w14:paraId="43A1A604" w14:textId="475F4310" w:rsidR="000F1D59" w:rsidRPr="001A0EF0" w:rsidRDefault="000F1D59" w:rsidP="001A0EF0">
            <w:pPr>
              <w:pStyle w:val="ListParagraph"/>
              <w:numPr>
                <w:ilvl w:val="0"/>
                <w:numId w:val="31"/>
              </w:numPr>
              <w:overflowPunct/>
              <w:autoSpaceDE/>
              <w:autoSpaceDN/>
              <w:adjustRightInd/>
              <w:textAlignment w:val="auto"/>
              <w:rPr>
                <w:szCs w:val="24"/>
              </w:rPr>
            </w:pPr>
            <w:r w:rsidRPr="001A0EF0">
              <w:rPr>
                <w:szCs w:val="24"/>
              </w:rPr>
              <w:t>Willingness to look into/correct any errors that I might make</w:t>
            </w:r>
          </w:p>
        </w:tc>
      </w:tr>
    </w:tbl>
    <w:p w14:paraId="5F7BA489" w14:textId="77777777" w:rsidR="00BF579E" w:rsidRPr="0006686D" w:rsidRDefault="00BF579E" w:rsidP="007E2AA3">
      <w:pPr>
        <w:pStyle w:val="Default"/>
        <w:rPr>
          <w:rFonts w:ascii="Times New Roman" w:hAnsi="Times New Roman" w:cs="Times New Roman"/>
        </w:rPr>
      </w:pPr>
    </w:p>
    <w:tbl>
      <w:tblPr>
        <w:tblStyle w:val="TableGrid"/>
        <w:tblW w:w="8730"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0"/>
      </w:tblGrid>
      <w:tr w:rsidR="000F1D59" w:rsidRPr="0006686D" w14:paraId="3A612F71" w14:textId="77777777" w:rsidTr="000F1D59">
        <w:tc>
          <w:tcPr>
            <w:tcW w:w="8730" w:type="dxa"/>
          </w:tcPr>
          <w:p w14:paraId="5A383BF6" w14:textId="6CC804BD" w:rsidR="000F1D59" w:rsidRPr="0006686D" w:rsidRDefault="000F1D59" w:rsidP="000F1D59">
            <w:pPr>
              <w:pStyle w:val="Default"/>
              <w:rPr>
                <w:rFonts w:ascii="Times New Roman" w:hAnsi="Times New Roman" w:cs="Times New Roman"/>
                <w:b/>
              </w:rPr>
            </w:pPr>
            <w:r w:rsidRPr="0006686D">
              <w:rPr>
                <w:rFonts w:ascii="Times New Roman" w:hAnsi="Times New Roman" w:cs="Times New Roman"/>
                <w:b/>
              </w:rPr>
              <w:t>From your classmates, expect:</w:t>
            </w:r>
          </w:p>
        </w:tc>
      </w:tr>
      <w:tr w:rsidR="000F1D59" w:rsidRPr="0006686D" w14:paraId="0741708C" w14:textId="77777777" w:rsidTr="000F1D59">
        <w:tc>
          <w:tcPr>
            <w:tcW w:w="8730" w:type="dxa"/>
          </w:tcPr>
          <w:p w14:paraId="3D65D8F8" w14:textId="07FE89BD" w:rsidR="000F1D59" w:rsidRPr="0006686D" w:rsidRDefault="000F1D59" w:rsidP="00244936">
            <w:pPr>
              <w:pStyle w:val="Default"/>
              <w:numPr>
                <w:ilvl w:val="0"/>
                <w:numId w:val="15"/>
              </w:numPr>
              <w:rPr>
                <w:rFonts w:ascii="Times New Roman" w:hAnsi="Times New Roman" w:cs="Times New Roman"/>
              </w:rPr>
            </w:pPr>
            <w:r w:rsidRPr="0006686D">
              <w:rPr>
                <w:rFonts w:ascii="Times New Roman" w:hAnsi="Times New Roman" w:cs="Times New Roman"/>
              </w:rPr>
              <w:t>To be treated with courtesy, dignity, and respect</w:t>
            </w:r>
          </w:p>
        </w:tc>
      </w:tr>
      <w:tr w:rsidR="0006686D" w:rsidRPr="0006686D" w14:paraId="09406F26" w14:textId="77777777" w:rsidTr="000F1D59">
        <w:tc>
          <w:tcPr>
            <w:tcW w:w="8730" w:type="dxa"/>
          </w:tcPr>
          <w:p w14:paraId="74876527" w14:textId="5767E22B" w:rsidR="0006686D" w:rsidRPr="0006686D" w:rsidRDefault="0006686D" w:rsidP="00244936">
            <w:pPr>
              <w:pStyle w:val="Default"/>
              <w:numPr>
                <w:ilvl w:val="0"/>
                <w:numId w:val="15"/>
              </w:numPr>
              <w:rPr>
                <w:rFonts w:ascii="Times New Roman" w:hAnsi="Times New Roman" w:cs="Times New Roman"/>
              </w:rPr>
            </w:pPr>
            <w:r w:rsidRPr="0006686D">
              <w:rPr>
                <w:rFonts w:ascii="Times New Roman" w:hAnsi="Times New Roman" w:cs="Times New Roman"/>
              </w:rPr>
              <w:t>A safe learning environment for exploring new ideas and taking learning risks</w:t>
            </w:r>
          </w:p>
        </w:tc>
      </w:tr>
      <w:tr w:rsidR="0006686D" w14:paraId="6EA918AB" w14:textId="77777777" w:rsidTr="000F1D59">
        <w:tc>
          <w:tcPr>
            <w:tcW w:w="8730" w:type="dxa"/>
          </w:tcPr>
          <w:p w14:paraId="3B8B6B88" w14:textId="77777777" w:rsidR="0006686D" w:rsidRPr="0095440A" w:rsidRDefault="0006686D" w:rsidP="0006686D">
            <w:pPr>
              <w:overflowPunct/>
              <w:autoSpaceDE/>
              <w:autoSpaceDN/>
              <w:adjustRightInd/>
              <w:spacing w:before="100" w:beforeAutospacing="1" w:after="100" w:afterAutospacing="1"/>
              <w:textAlignment w:val="auto"/>
              <w:rPr>
                <w:szCs w:val="24"/>
              </w:rPr>
            </w:pPr>
          </w:p>
        </w:tc>
      </w:tr>
      <w:tr w:rsidR="0006686D" w14:paraId="0F220E95" w14:textId="77777777" w:rsidTr="000F1D59">
        <w:tc>
          <w:tcPr>
            <w:tcW w:w="8730" w:type="dxa"/>
          </w:tcPr>
          <w:p w14:paraId="08E2EAA3" w14:textId="3478974A" w:rsidR="0006686D" w:rsidRDefault="0006686D" w:rsidP="0006686D">
            <w:pPr>
              <w:pStyle w:val="Default"/>
              <w:jc w:val="center"/>
              <w:rPr>
                <w:rFonts w:ascii="Times New Roman" w:hAnsi="Times New Roman" w:cs="Times New Roman"/>
                <w:b/>
              </w:rPr>
            </w:pPr>
          </w:p>
          <w:p w14:paraId="09FC0E47" w14:textId="39C778F8" w:rsidR="001A0EF0" w:rsidRDefault="001A0EF0" w:rsidP="00A71AA9">
            <w:pPr>
              <w:pStyle w:val="Default"/>
              <w:rPr>
                <w:rFonts w:ascii="Times New Roman" w:hAnsi="Times New Roman" w:cs="Times New Roman"/>
                <w:b/>
              </w:rPr>
            </w:pPr>
          </w:p>
          <w:p w14:paraId="49E3B44A" w14:textId="77777777" w:rsidR="001A0EF0" w:rsidRDefault="001A0EF0" w:rsidP="00A71AA9">
            <w:pPr>
              <w:pStyle w:val="Default"/>
              <w:rPr>
                <w:rFonts w:ascii="Times New Roman" w:hAnsi="Times New Roman" w:cs="Times New Roman"/>
                <w:b/>
              </w:rPr>
            </w:pPr>
          </w:p>
          <w:p w14:paraId="0ECAF4F8" w14:textId="25BC7510" w:rsidR="0006686D" w:rsidRPr="006766E9" w:rsidRDefault="0006686D" w:rsidP="00A71AA9">
            <w:pPr>
              <w:pStyle w:val="Default"/>
              <w:rPr>
                <w:rFonts w:ascii="Times New Roman" w:hAnsi="Times New Roman" w:cs="Times New Roman"/>
                <w:b/>
              </w:rPr>
            </w:pPr>
            <w:r>
              <w:rPr>
                <w:rFonts w:ascii="Times New Roman" w:hAnsi="Times New Roman" w:cs="Times New Roman"/>
                <w:b/>
              </w:rPr>
              <w:t>From yourself as a learner,</w:t>
            </w:r>
            <w:r w:rsidRPr="006766E9">
              <w:rPr>
                <w:rFonts w:ascii="Times New Roman" w:hAnsi="Times New Roman" w:cs="Times New Roman"/>
                <w:b/>
              </w:rPr>
              <w:t xml:space="preserve"> expect:</w:t>
            </w:r>
          </w:p>
        </w:tc>
      </w:tr>
      <w:tr w:rsidR="0006686D" w14:paraId="248FB73D" w14:textId="77777777" w:rsidTr="000F1D59">
        <w:tc>
          <w:tcPr>
            <w:tcW w:w="8730" w:type="dxa"/>
          </w:tcPr>
          <w:p w14:paraId="6343876F" w14:textId="6FE63DED" w:rsidR="0006686D" w:rsidRDefault="0006686D" w:rsidP="00244936">
            <w:pPr>
              <w:pStyle w:val="Default"/>
              <w:numPr>
                <w:ilvl w:val="0"/>
                <w:numId w:val="16"/>
              </w:numPr>
              <w:rPr>
                <w:rFonts w:ascii="Times New Roman" w:hAnsi="Times New Roman" w:cs="Times New Roman"/>
              </w:rPr>
            </w:pPr>
            <w:r>
              <w:rPr>
                <w:rFonts w:ascii="Times New Roman" w:hAnsi="Times New Roman" w:cs="Times New Roman"/>
              </w:rPr>
              <w:t>To make mistakes—taking risks sometimes leads to errors, but it is an important part of the learning process</w:t>
            </w:r>
          </w:p>
        </w:tc>
      </w:tr>
      <w:tr w:rsidR="0006686D" w14:paraId="098DF644" w14:textId="77777777" w:rsidTr="000F1D59">
        <w:tc>
          <w:tcPr>
            <w:tcW w:w="8730" w:type="dxa"/>
          </w:tcPr>
          <w:p w14:paraId="636E4A93" w14:textId="77777777" w:rsidR="0006686D" w:rsidRDefault="0006686D" w:rsidP="00244936">
            <w:pPr>
              <w:pStyle w:val="Default"/>
              <w:numPr>
                <w:ilvl w:val="0"/>
                <w:numId w:val="16"/>
              </w:numPr>
              <w:rPr>
                <w:rFonts w:ascii="Times New Roman" w:hAnsi="Times New Roman" w:cs="Times New Roman"/>
              </w:rPr>
            </w:pPr>
            <w:r>
              <w:rPr>
                <w:rFonts w:ascii="Times New Roman" w:hAnsi="Times New Roman" w:cs="Times New Roman"/>
              </w:rPr>
              <w:t>To treat your classmates and instructor with courtesy, respect, and dignity, including how you respond to each other’s learning efforts</w:t>
            </w:r>
          </w:p>
          <w:p w14:paraId="5987E06D" w14:textId="14F3CE4D" w:rsidR="0006686D" w:rsidRDefault="0006686D" w:rsidP="00244936">
            <w:pPr>
              <w:pStyle w:val="Default"/>
              <w:numPr>
                <w:ilvl w:val="0"/>
                <w:numId w:val="16"/>
              </w:numPr>
              <w:rPr>
                <w:rFonts w:ascii="Times New Roman" w:hAnsi="Times New Roman" w:cs="Times New Roman"/>
              </w:rPr>
            </w:pPr>
            <w:r w:rsidRPr="0006686D">
              <w:rPr>
                <w:rFonts w:ascii="Times New Roman" w:hAnsi="Times New Roman" w:cs="Times New Roman"/>
                <w:b/>
              </w:rPr>
              <w:t xml:space="preserve">To invest an </w:t>
            </w:r>
            <w:r w:rsidRPr="0006686D">
              <w:rPr>
                <w:rFonts w:ascii="Times New Roman" w:hAnsi="Times New Roman" w:cs="Times New Roman"/>
                <w:b/>
                <w:u w:val="single"/>
              </w:rPr>
              <w:t>average</w:t>
            </w:r>
            <w:r w:rsidRPr="0006686D">
              <w:rPr>
                <w:rFonts w:ascii="Times New Roman" w:hAnsi="Times New Roman" w:cs="Times New Roman"/>
                <w:b/>
              </w:rPr>
              <w:t xml:space="preserve"> of 6 hours per week in active coursework</w:t>
            </w:r>
          </w:p>
        </w:tc>
      </w:tr>
      <w:tr w:rsidR="0006686D" w14:paraId="36DE38BA" w14:textId="77777777" w:rsidTr="000F1D59">
        <w:tc>
          <w:tcPr>
            <w:tcW w:w="8730" w:type="dxa"/>
          </w:tcPr>
          <w:p w14:paraId="4D8689C4" w14:textId="26F9992B" w:rsidR="0006686D" w:rsidRDefault="0006686D" w:rsidP="00244936">
            <w:pPr>
              <w:pStyle w:val="Default"/>
              <w:numPr>
                <w:ilvl w:val="0"/>
                <w:numId w:val="16"/>
              </w:numPr>
              <w:rPr>
                <w:rFonts w:ascii="Times New Roman" w:hAnsi="Times New Roman" w:cs="Times New Roman"/>
              </w:rPr>
            </w:pPr>
            <w:r>
              <w:rPr>
                <w:rFonts w:ascii="Times New Roman" w:hAnsi="Times New Roman" w:cs="Times New Roman"/>
              </w:rPr>
              <w:t>To complete all learning activities in an engaged, responsible*, and timely manner</w:t>
            </w:r>
          </w:p>
          <w:p w14:paraId="629630E2" w14:textId="665A0834" w:rsidR="0006686D" w:rsidRDefault="0006686D" w:rsidP="00244936">
            <w:pPr>
              <w:pStyle w:val="Default"/>
              <w:numPr>
                <w:ilvl w:val="0"/>
                <w:numId w:val="16"/>
              </w:numPr>
              <w:rPr>
                <w:rFonts w:ascii="Times New Roman" w:hAnsi="Times New Roman" w:cs="Times New Roman"/>
              </w:rPr>
            </w:pPr>
            <w:r>
              <w:rPr>
                <w:rFonts w:ascii="Times New Roman" w:hAnsi="Times New Roman" w:cs="Times New Roman"/>
              </w:rPr>
              <w:t>To participate fully and constructively in class discussion activities</w:t>
            </w:r>
          </w:p>
        </w:tc>
      </w:tr>
    </w:tbl>
    <w:p w14:paraId="5527E384" w14:textId="77777777" w:rsidR="0010758D" w:rsidRDefault="0010758D" w:rsidP="007E2AA3">
      <w:pPr>
        <w:pStyle w:val="Default"/>
        <w:rPr>
          <w:rFonts w:ascii="Times New Roman" w:hAnsi="Times New Roman" w:cs="Times New Roman"/>
          <w:b/>
          <w:bCs/>
          <w:i/>
          <w:iCs/>
        </w:rPr>
      </w:pPr>
    </w:p>
    <w:p w14:paraId="75A91EFE" w14:textId="4A217E9D" w:rsidR="007E2AA3" w:rsidRDefault="00652CFE" w:rsidP="001A0EF0">
      <w:pPr>
        <w:pStyle w:val="Default"/>
        <w:rPr>
          <w:rFonts w:ascii="Times New Roman" w:hAnsi="Times New Roman" w:cs="Times New Roman"/>
          <w:bCs/>
          <w:iCs/>
        </w:rPr>
      </w:pPr>
      <w:r>
        <w:rPr>
          <w:rFonts w:ascii="Times New Roman" w:hAnsi="Times New Roman" w:cs="Times New Roman"/>
          <w:bCs/>
          <w:iCs/>
        </w:rPr>
        <w:t>*</w:t>
      </w:r>
      <w:r w:rsidR="007E2AA3" w:rsidRPr="00652CFE">
        <w:rPr>
          <w:rFonts w:ascii="Times New Roman" w:hAnsi="Times New Roman" w:cs="Times New Roman"/>
          <w:bCs/>
          <w:iCs/>
        </w:rPr>
        <w:t xml:space="preserve">Unless otherwise noted, all assignments are expected to be the solo work of the individual </w:t>
      </w:r>
      <w:r w:rsidR="007E2AA3" w:rsidRPr="006766E9">
        <w:rPr>
          <w:rFonts w:ascii="Times New Roman" w:hAnsi="Times New Roman" w:cs="Times New Roman"/>
          <w:bCs/>
          <w:iCs/>
        </w:rPr>
        <w:t>turning in the assigned work. Working together on</w:t>
      </w:r>
      <w:r w:rsidR="007E2AA3" w:rsidRPr="0006686D">
        <w:rPr>
          <w:rFonts w:ascii="Times New Roman" w:hAnsi="Times New Roman" w:cs="Times New Roman"/>
          <w:bCs/>
          <w:iCs/>
        </w:rPr>
        <w:t xml:space="preserve"> </w:t>
      </w:r>
      <w:r w:rsidR="007E2AA3" w:rsidRPr="006766E9">
        <w:rPr>
          <w:rFonts w:ascii="Times New Roman" w:hAnsi="Times New Roman" w:cs="Times New Roman"/>
          <w:bCs/>
          <w:iCs/>
          <w:u w:val="single"/>
        </w:rPr>
        <w:t>individual</w:t>
      </w:r>
      <w:r w:rsidR="007E2AA3" w:rsidRPr="006766E9">
        <w:rPr>
          <w:rFonts w:ascii="Times New Roman" w:hAnsi="Times New Roman" w:cs="Times New Roman"/>
          <w:bCs/>
          <w:iCs/>
        </w:rPr>
        <w:t xml:space="preserve"> assignments is considered academic misconduct and will be treated as such. Work significantly copied from original sources (including the internet), other students’ work (past or present), or from your own work (past or present) in other classes is considered plagiarism/academic misconduct (including self-plagiarism) and will be treated as such. </w:t>
      </w:r>
    </w:p>
    <w:p w14:paraId="02031F16" w14:textId="4CCC3E7F" w:rsidR="003F14D8" w:rsidRDefault="003F14D8" w:rsidP="007E2AA3">
      <w:pPr>
        <w:pStyle w:val="Default"/>
        <w:rPr>
          <w:rFonts w:ascii="Times New Roman" w:hAnsi="Times New Roman" w:cs="Times New Roman"/>
          <w:bCs/>
          <w:iCs/>
        </w:rPr>
      </w:pPr>
    </w:p>
    <w:p w14:paraId="52866E1F" w14:textId="543461EA" w:rsidR="003F14D8" w:rsidRPr="003F14D8" w:rsidRDefault="003F14D8" w:rsidP="003F14D8">
      <w:pPr>
        <w:pStyle w:val="Default"/>
        <w:rPr>
          <w:rFonts w:ascii="Times New Roman" w:hAnsi="Times New Roman" w:cs="Times New Roman"/>
          <w:b/>
          <w:bCs/>
          <w:iCs/>
        </w:rPr>
      </w:pPr>
      <w:r w:rsidRPr="003F14D8">
        <w:rPr>
          <w:rFonts w:ascii="Times New Roman" w:hAnsi="Times New Roman" w:cs="Times New Roman"/>
          <w:b/>
          <w:bCs/>
          <w:iCs/>
        </w:rPr>
        <w:t>A Personal Note</w:t>
      </w:r>
    </w:p>
    <w:p w14:paraId="481B8B3D" w14:textId="41EDA143" w:rsidR="003F14D8" w:rsidRDefault="003F14D8" w:rsidP="003F14D8">
      <w:pPr>
        <w:pStyle w:val="NormalWeb"/>
        <w:spacing w:before="0" w:beforeAutospacing="0" w:after="0" w:afterAutospacing="0"/>
      </w:pPr>
      <w:r>
        <w:t>Some of you and your classmates have (challenging) personal experiences with portions of the content covered in this course. This leads to three important guidelines to participating in this course.</w:t>
      </w:r>
    </w:p>
    <w:p w14:paraId="3F39DC40" w14:textId="77777777" w:rsidR="003F14D8" w:rsidRDefault="003F14D8" w:rsidP="003F14D8">
      <w:pPr>
        <w:pStyle w:val="NormalWeb"/>
        <w:spacing w:before="0" w:beforeAutospacing="0" w:after="0" w:afterAutospacing="0"/>
      </w:pPr>
    </w:p>
    <w:p w14:paraId="63B97F9F" w14:textId="27F1BA9C" w:rsidR="003F14D8" w:rsidRDefault="003F14D8" w:rsidP="003F14D8">
      <w:pPr>
        <w:pStyle w:val="NormalWeb"/>
        <w:spacing w:before="0" w:beforeAutospacing="0" w:after="0" w:afterAutospacing="0"/>
        <w:ind w:firstLine="720"/>
      </w:pPr>
      <w:r>
        <w:rPr>
          <w:rStyle w:val="Strong"/>
          <w:u w:val="single"/>
        </w:rPr>
        <w:t>Minimize self-disclosure.</w:t>
      </w:r>
      <w:r>
        <w:t> What you or anyone else shares within the structure of this course</w:t>
      </w:r>
      <w:r w:rsidRPr="006F102C">
        <w:t xml:space="preserve"> </w:t>
      </w:r>
      <w:r w:rsidRPr="006F102C">
        <w:rPr>
          <w:rStyle w:val="Emphasis"/>
          <w:bCs/>
        </w:rPr>
        <w:t>SHOULD</w:t>
      </w:r>
      <w:r>
        <w:t xml:space="preserve"> be kept between us, but there is no way to assure this. Also, when you share information about yourself, you also are sharing information about others, as well—your family, friends, and others in your community. You probably do not have their permission to share </w:t>
      </w:r>
      <w:r w:rsidRPr="003F14D8">
        <w:rPr>
          <w:u w:val="single"/>
        </w:rPr>
        <w:t>their</w:t>
      </w:r>
      <w:r>
        <w:t xml:space="preserve"> very personal information with the larger world. Learning how to respect confidentiality, a critical professional skill, begins here…we are going to work to minimize the amount that we tell others about ourselves and those whose lives intersect with ours, and to respect their confidentiality.</w:t>
      </w:r>
    </w:p>
    <w:p w14:paraId="2DB608EF" w14:textId="77777777" w:rsidR="003F14D8" w:rsidRDefault="003F14D8" w:rsidP="003F14D8">
      <w:pPr>
        <w:pStyle w:val="NormalWeb"/>
        <w:spacing w:before="0" w:beforeAutospacing="0" w:after="0" w:afterAutospacing="0"/>
        <w:ind w:left="720"/>
      </w:pPr>
    </w:p>
    <w:p w14:paraId="5E61D625" w14:textId="4D84A254" w:rsidR="003F14D8" w:rsidRDefault="003F14D8" w:rsidP="003F14D8">
      <w:pPr>
        <w:pStyle w:val="NormalWeb"/>
        <w:spacing w:before="0" w:beforeAutospacing="0" w:after="0" w:afterAutospacing="0"/>
        <w:ind w:firstLine="720"/>
      </w:pPr>
      <w:r>
        <w:t> </w:t>
      </w:r>
      <w:r>
        <w:rPr>
          <w:rStyle w:val="Strong"/>
          <w:u w:val="single"/>
        </w:rPr>
        <w:t>Know yourself, part 1.</w:t>
      </w:r>
      <w:r>
        <w:t xml:space="preserve"> Anyone in recovery has developed tools, resources, and strategies that work for them. Recognize that what we explore in this course may or may not apply to what works for you or someone that you know. Persons in recovery </w:t>
      </w:r>
      <w:r w:rsidR="006F102C" w:rsidRPr="006F102C">
        <w:rPr>
          <w:i/>
        </w:rPr>
        <w:t xml:space="preserve">SHOULD </w:t>
      </w:r>
      <w:r w:rsidRPr="006F102C">
        <w:rPr>
          <w:i/>
        </w:rPr>
        <w:t>STICK WITH WHAT WORKS FOR THEM</w:t>
      </w:r>
      <w:r>
        <w:t>. What you are learning in this course is about what works for a lot of people but is not guaranteed to be the best choice for particular individuals. Persons in recovery should explore ideas with their support system before making changes.</w:t>
      </w:r>
    </w:p>
    <w:p w14:paraId="6B2E4A3C" w14:textId="77777777" w:rsidR="003F14D8" w:rsidRDefault="003F14D8" w:rsidP="003F14D8">
      <w:pPr>
        <w:pStyle w:val="NormalWeb"/>
        <w:spacing w:before="0" w:beforeAutospacing="0" w:after="0" w:afterAutospacing="0"/>
        <w:ind w:firstLine="720"/>
      </w:pPr>
    </w:p>
    <w:p w14:paraId="6A612C0B" w14:textId="0F572D34" w:rsidR="003F14D8" w:rsidRDefault="003F14D8" w:rsidP="003F14D8">
      <w:pPr>
        <w:pStyle w:val="NormalWeb"/>
        <w:spacing w:before="0" w:beforeAutospacing="0" w:after="0" w:afterAutospacing="0"/>
        <w:ind w:firstLine="720"/>
      </w:pPr>
      <w:r>
        <w:t> </w:t>
      </w:r>
      <w:r>
        <w:rPr>
          <w:rStyle w:val="Strong"/>
          <w:u w:val="single"/>
        </w:rPr>
        <w:t>Know Yourself, Part 2.</w:t>
      </w:r>
      <w:r>
        <w:t xml:space="preserve"> The instructional team has made concerted efforts to minimize the relapse cues and triggers that might be present in our course content. Unfortunately, triggers are not universal and what is “safe” for one person may be a personal trigger for someone else. One reason for there being multiple assignment options is to help someone avoid a particular assignment that may become</w:t>
      </w:r>
      <w:r w:rsidRPr="006F102C">
        <w:rPr>
          <w:i/>
        </w:rPr>
        <w:t xml:space="preserve"> PERSONALLY </w:t>
      </w:r>
      <w:r>
        <w:t xml:space="preserve">challenging rather than </w:t>
      </w:r>
      <w:r w:rsidRPr="006F102C">
        <w:rPr>
          <w:i/>
        </w:rPr>
        <w:t>ACADEMICALLY</w:t>
      </w:r>
      <w:r>
        <w:t xml:space="preserve"> challenging. We all want to be supportive of the recovery process.</w:t>
      </w:r>
    </w:p>
    <w:p w14:paraId="7270E902" w14:textId="77777777" w:rsidR="007C54FD" w:rsidRDefault="007C54FD">
      <w:pPr>
        <w:overflowPunct/>
        <w:autoSpaceDE/>
        <w:autoSpaceDN/>
        <w:adjustRightInd/>
        <w:textAlignment w:val="auto"/>
        <w:rPr>
          <w:b/>
          <w:color w:val="000000"/>
          <w:szCs w:val="24"/>
        </w:rPr>
      </w:pPr>
      <w:r>
        <w:rPr>
          <w:b/>
        </w:rPr>
        <w:br w:type="page"/>
      </w:r>
    </w:p>
    <w:p w14:paraId="769FCA82" w14:textId="2635A112" w:rsidR="00FC1726" w:rsidRPr="00FC1726" w:rsidRDefault="00FC1726" w:rsidP="007E2AA3">
      <w:pPr>
        <w:pStyle w:val="Default"/>
        <w:rPr>
          <w:rFonts w:ascii="Times New Roman" w:hAnsi="Times New Roman" w:cs="Times New Roman"/>
          <w:b/>
        </w:rPr>
      </w:pPr>
      <w:r w:rsidRPr="00FC1726">
        <w:rPr>
          <w:rFonts w:ascii="Times New Roman" w:hAnsi="Times New Roman" w:cs="Times New Roman"/>
          <w:b/>
        </w:rPr>
        <w:lastRenderedPageBreak/>
        <w:t>Graded Assignments</w:t>
      </w:r>
    </w:p>
    <w:p w14:paraId="742615AA" w14:textId="77777777" w:rsidR="00ED2D42" w:rsidRPr="007E2AA3" w:rsidRDefault="00ED2D42" w:rsidP="00ED2D42">
      <w:pPr>
        <w:rPr>
          <w:bCs/>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8"/>
        <w:gridCol w:w="1085"/>
      </w:tblGrid>
      <w:tr w:rsidR="00ED2D42" w:rsidRPr="007E2AA3" w14:paraId="2299F680" w14:textId="77777777" w:rsidTr="00193A3E">
        <w:tc>
          <w:tcPr>
            <w:tcW w:w="8478" w:type="dxa"/>
            <w:shd w:val="clear" w:color="auto" w:fill="D9D9D9"/>
          </w:tcPr>
          <w:p w14:paraId="741A0334" w14:textId="77777777" w:rsidR="00ED2D42" w:rsidRPr="007E2AA3" w:rsidRDefault="00ED2D42" w:rsidP="003B09E5">
            <w:pPr>
              <w:rPr>
                <w:bCs/>
                <w:szCs w:val="24"/>
                <w:lang w:eastAsia="ja-JP"/>
              </w:rPr>
            </w:pPr>
            <w:r w:rsidRPr="007E2AA3">
              <w:rPr>
                <w:bCs/>
                <w:szCs w:val="24"/>
                <w:lang w:eastAsia="ja-JP"/>
              </w:rPr>
              <w:t>Assignment Title</w:t>
            </w:r>
            <w:r w:rsidR="009E2A01" w:rsidRPr="007E2AA3">
              <w:rPr>
                <w:bCs/>
                <w:szCs w:val="24"/>
                <w:lang w:eastAsia="ja-JP"/>
              </w:rPr>
              <w:t xml:space="preserve">  </w:t>
            </w:r>
          </w:p>
        </w:tc>
        <w:tc>
          <w:tcPr>
            <w:tcW w:w="1085" w:type="dxa"/>
            <w:shd w:val="clear" w:color="auto" w:fill="D9D9D9"/>
          </w:tcPr>
          <w:p w14:paraId="24F9EA30" w14:textId="77777777" w:rsidR="00ED2D42" w:rsidRPr="007E2AA3" w:rsidRDefault="00ED2D42" w:rsidP="00B13725">
            <w:pPr>
              <w:rPr>
                <w:bCs/>
                <w:szCs w:val="24"/>
                <w:lang w:eastAsia="ja-JP"/>
              </w:rPr>
            </w:pPr>
            <w:r w:rsidRPr="007E2AA3">
              <w:rPr>
                <w:bCs/>
                <w:szCs w:val="24"/>
                <w:lang w:eastAsia="ja-JP"/>
              </w:rPr>
              <w:t xml:space="preserve">Grade </w:t>
            </w:r>
            <w:r w:rsidR="00E51BDE" w:rsidRPr="007E2AA3">
              <w:rPr>
                <w:bCs/>
                <w:szCs w:val="24"/>
                <w:lang w:eastAsia="ja-JP"/>
              </w:rPr>
              <w:t>%</w:t>
            </w:r>
          </w:p>
        </w:tc>
      </w:tr>
      <w:tr w:rsidR="00ED2D42" w:rsidRPr="007E2AA3" w14:paraId="3874B859" w14:textId="77777777" w:rsidTr="00193A3E">
        <w:tc>
          <w:tcPr>
            <w:tcW w:w="8478" w:type="dxa"/>
          </w:tcPr>
          <w:p w14:paraId="079255C9" w14:textId="38F9FDD6" w:rsidR="003B09E5" w:rsidRPr="007E2AA3" w:rsidRDefault="000346F4" w:rsidP="00B13725">
            <w:pPr>
              <w:numPr>
                <w:ilvl w:val="0"/>
                <w:numId w:val="1"/>
              </w:numPr>
              <w:overflowPunct/>
              <w:autoSpaceDE/>
              <w:autoSpaceDN/>
              <w:adjustRightInd/>
              <w:textAlignment w:val="auto"/>
              <w:rPr>
                <w:bCs/>
                <w:szCs w:val="24"/>
                <w:lang w:eastAsia="ja-JP"/>
              </w:rPr>
            </w:pPr>
            <w:r>
              <w:rPr>
                <w:bCs/>
                <w:szCs w:val="24"/>
                <w:lang w:eastAsia="ja-JP"/>
              </w:rPr>
              <w:t xml:space="preserve">Introductory Course </w:t>
            </w:r>
            <w:r w:rsidR="002A6A9E" w:rsidRPr="007E2AA3">
              <w:rPr>
                <w:bCs/>
                <w:szCs w:val="24"/>
                <w:lang w:eastAsia="ja-JP"/>
              </w:rPr>
              <w:t>Survey</w:t>
            </w:r>
            <w:r w:rsidR="00B13725" w:rsidRPr="007E2AA3">
              <w:rPr>
                <w:bCs/>
                <w:szCs w:val="24"/>
                <w:lang w:eastAsia="ja-JP"/>
              </w:rPr>
              <w:t xml:space="preserve"> (</w:t>
            </w:r>
            <w:r w:rsidR="003B09E5" w:rsidRPr="007E2AA3">
              <w:rPr>
                <w:bCs/>
                <w:szCs w:val="24"/>
                <w:lang w:eastAsia="ja-JP"/>
              </w:rPr>
              <w:t>pass/fail with unlimited attempts</w:t>
            </w:r>
            <w:r w:rsidR="00B13725" w:rsidRPr="007E2AA3">
              <w:rPr>
                <w:bCs/>
                <w:szCs w:val="24"/>
                <w:lang w:eastAsia="ja-JP"/>
              </w:rPr>
              <w:t>)</w:t>
            </w:r>
          </w:p>
        </w:tc>
        <w:tc>
          <w:tcPr>
            <w:tcW w:w="1085" w:type="dxa"/>
          </w:tcPr>
          <w:p w14:paraId="13F1A5DD" w14:textId="77777777" w:rsidR="00ED2D42" w:rsidRPr="007E2AA3" w:rsidRDefault="00A90B3F" w:rsidP="00777F1B">
            <w:pPr>
              <w:jc w:val="center"/>
              <w:rPr>
                <w:bCs/>
                <w:szCs w:val="24"/>
                <w:lang w:eastAsia="ja-JP"/>
              </w:rPr>
            </w:pPr>
            <w:r w:rsidRPr="007E2AA3">
              <w:rPr>
                <w:bCs/>
                <w:szCs w:val="24"/>
                <w:lang w:eastAsia="ja-JP"/>
              </w:rPr>
              <w:t>1</w:t>
            </w:r>
            <w:r w:rsidR="00E51BDE" w:rsidRPr="007E2AA3">
              <w:rPr>
                <w:bCs/>
                <w:szCs w:val="24"/>
                <w:lang w:eastAsia="ja-JP"/>
              </w:rPr>
              <w:t>%</w:t>
            </w:r>
          </w:p>
        </w:tc>
      </w:tr>
      <w:tr w:rsidR="00ED2D42" w:rsidRPr="007E2AA3" w14:paraId="08E6D561" w14:textId="77777777" w:rsidTr="00193A3E">
        <w:tc>
          <w:tcPr>
            <w:tcW w:w="8478" w:type="dxa"/>
          </w:tcPr>
          <w:p w14:paraId="70D0F67C" w14:textId="70C25873" w:rsidR="00ED2D42" w:rsidRPr="007E2AA3" w:rsidRDefault="00A164A9" w:rsidP="005D488E">
            <w:pPr>
              <w:numPr>
                <w:ilvl w:val="0"/>
                <w:numId w:val="1"/>
              </w:numPr>
              <w:overflowPunct/>
              <w:autoSpaceDE/>
              <w:autoSpaceDN/>
              <w:adjustRightInd/>
              <w:textAlignment w:val="auto"/>
              <w:rPr>
                <w:bCs/>
                <w:szCs w:val="24"/>
                <w:lang w:eastAsia="ja-JP"/>
              </w:rPr>
            </w:pPr>
            <w:r w:rsidRPr="007E2AA3">
              <w:rPr>
                <w:bCs/>
                <w:szCs w:val="24"/>
                <w:lang w:eastAsia="ja-JP"/>
              </w:rPr>
              <w:t>Mini-q</w:t>
            </w:r>
            <w:r w:rsidR="00454675" w:rsidRPr="007E2AA3">
              <w:rPr>
                <w:bCs/>
                <w:szCs w:val="24"/>
                <w:lang w:eastAsia="ja-JP"/>
              </w:rPr>
              <w:t>uizzes (</w:t>
            </w:r>
            <w:r w:rsidR="003E2016" w:rsidRPr="007E2AA3">
              <w:rPr>
                <w:bCs/>
                <w:szCs w:val="24"/>
                <w:lang w:eastAsia="ja-JP"/>
              </w:rPr>
              <w:t>“best” 4 out of 5</w:t>
            </w:r>
            <w:r w:rsidR="008349FA" w:rsidRPr="007E2AA3">
              <w:rPr>
                <w:bCs/>
                <w:szCs w:val="24"/>
                <w:lang w:eastAsia="ja-JP"/>
              </w:rPr>
              <w:t xml:space="preserve"> </w:t>
            </w:r>
            <w:r w:rsidR="00256146" w:rsidRPr="007E2AA3">
              <w:rPr>
                <w:bCs/>
                <w:szCs w:val="24"/>
                <w:lang w:eastAsia="ja-JP"/>
              </w:rPr>
              <w:t>mini-</w:t>
            </w:r>
            <w:r w:rsidR="003E2016" w:rsidRPr="007E2AA3">
              <w:rPr>
                <w:bCs/>
                <w:szCs w:val="24"/>
                <w:lang w:eastAsia="ja-JP"/>
              </w:rPr>
              <w:t xml:space="preserve">quiz </w:t>
            </w:r>
            <w:r w:rsidR="005D488E" w:rsidRPr="007E2AA3">
              <w:rPr>
                <w:bCs/>
                <w:szCs w:val="24"/>
                <w:lang w:eastAsia="ja-JP"/>
              </w:rPr>
              <w:t>scores</w:t>
            </w:r>
            <w:r w:rsidR="008349FA" w:rsidRPr="007E2AA3">
              <w:rPr>
                <w:bCs/>
                <w:szCs w:val="24"/>
                <w:lang w:eastAsia="ja-JP"/>
              </w:rPr>
              <w:t>;</w:t>
            </w:r>
            <w:r w:rsidR="00B13725" w:rsidRPr="007E2AA3">
              <w:rPr>
                <w:bCs/>
                <w:szCs w:val="24"/>
                <w:lang w:eastAsia="ja-JP"/>
              </w:rPr>
              <w:t xml:space="preserve"> </w:t>
            </w:r>
            <w:r w:rsidR="00193A3E" w:rsidRPr="007E2AA3">
              <w:rPr>
                <w:bCs/>
                <w:szCs w:val="24"/>
                <w:lang w:eastAsia="ja-JP"/>
              </w:rPr>
              <w:t>10</w:t>
            </w:r>
            <w:r w:rsidR="00E51BDE" w:rsidRPr="007E2AA3">
              <w:rPr>
                <w:bCs/>
                <w:szCs w:val="24"/>
                <w:lang w:eastAsia="ja-JP"/>
              </w:rPr>
              <w:t>% of course grade</w:t>
            </w:r>
            <w:r w:rsidR="00454675" w:rsidRPr="007E2AA3">
              <w:rPr>
                <w:bCs/>
                <w:szCs w:val="24"/>
                <w:lang w:eastAsia="ja-JP"/>
              </w:rPr>
              <w:t xml:space="preserve"> each)</w:t>
            </w:r>
          </w:p>
        </w:tc>
        <w:tc>
          <w:tcPr>
            <w:tcW w:w="1085" w:type="dxa"/>
          </w:tcPr>
          <w:p w14:paraId="1B8CF02E" w14:textId="77777777" w:rsidR="00ED2D42" w:rsidRPr="007E2AA3" w:rsidRDefault="00193A3E" w:rsidP="007D480D">
            <w:pPr>
              <w:jc w:val="center"/>
              <w:rPr>
                <w:bCs/>
                <w:szCs w:val="24"/>
                <w:lang w:eastAsia="ja-JP"/>
              </w:rPr>
            </w:pPr>
            <w:r w:rsidRPr="007E2AA3">
              <w:rPr>
                <w:bCs/>
                <w:szCs w:val="24"/>
                <w:lang w:eastAsia="ja-JP"/>
              </w:rPr>
              <w:t>40</w:t>
            </w:r>
            <w:r w:rsidR="00E51BDE" w:rsidRPr="007E2AA3">
              <w:rPr>
                <w:bCs/>
                <w:szCs w:val="24"/>
                <w:lang w:eastAsia="ja-JP"/>
              </w:rPr>
              <w:t>%</w:t>
            </w:r>
          </w:p>
        </w:tc>
      </w:tr>
      <w:tr w:rsidR="00777F1B" w:rsidRPr="007E2AA3" w14:paraId="531BC839" w14:textId="77777777" w:rsidTr="00193A3E">
        <w:tc>
          <w:tcPr>
            <w:tcW w:w="8478" w:type="dxa"/>
          </w:tcPr>
          <w:p w14:paraId="1A94945A" w14:textId="4AC2001A" w:rsidR="00777F1B" w:rsidRPr="007E2AA3" w:rsidRDefault="00803CBA" w:rsidP="00C90082">
            <w:pPr>
              <w:numPr>
                <w:ilvl w:val="0"/>
                <w:numId w:val="1"/>
              </w:numPr>
              <w:overflowPunct/>
              <w:autoSpaceDE/>
              <w:autoSpaceDN/>
              <w:adjustRightInd/>
              <w:textAlignment w:val="auto"/>
              <w:rPr>
                <w:bCs/>
                <w:szCs w:val="24"/>
                <w:lang w:eastAsia="ja-JP"/>
              </w:rPr>
            </w:pPr>
            <w:r w:rsidRPr="007E2AA3">
              <w:rPr>
                <w:bCs/>
                <w:szCs w:val="24"/>
                <w:lang w:eastAsia="ja-JP"/>
              </w:rPr>
              <w:t>Participation in assigned g</w:t>
            </w:r>
            <w:r w:rsidRPr="0062144A">
              <w:rPr>
                <w:bCs/>
                <w:szCs w:val="24"/>
                <w:lang w:eastAsia="ja-JP"/>
              </w:rPr>
              <w:t xml:space="preserve">raded </w:t>
            </w:r>
            <w:r w:rsidR="007D480D" w:rsidRPr="0062144A">
              <w:rPr>
                <w:bCs/>
                <w:szCs w:val="24"/>
                <w:lang w:eastAsia="ja-JP"/>
              </w:rPr>
              <w:t>discussion activities</w:t>
            </w:r>
            <w:r w:rsidR="005D76B5" w:rsidRPr="0062144A">
              <w:rPr>
                <w:bCs/>
                <w:szCs w:val="24"/>
                <w:lang w:eastAsia="ja-JP"/>
              </w:rPr>
              <w:t xml:space="preserve"> </w:t>
            </w:r>
            <w:r w:rsidRPr="0062144A">
              <w:rPr>
                <w:bCs/>
                <w:szCs w:val="24"/>
                <w:lang w:eastAsia="ja-JP"/>
              </w:rPr>
              <w:t>(</w:t>
            </w:r>
            <w:r w:rsidR="002C2B1A">
              <w:rPr>
                <w:bCs/>
                <w:szCs w:val="24"/>
                <w:lang w:eastAsia="ja-JP"/>
              </w:rPr>
              <w:t xml:space="preserve">“best” </w:t>
            </w:r>
            <w:r w:rsidR="00C90082" w:rsidRPr="0062144A">
              <w:rPr>
                <w:bCs/>
                <w:szCs w:val="24"/>
                <w:lang w:eastAsia="ja-JP"/>
              </w:rPr>
              <w:t>8</w:t>
            </w:r>
            <w:r w:rsidR="002C2B1A">
              <w:rPr>
                <w:bCs/>
                <w:szCs w:val="24"/>
                <w:lang w:eastAsia="ja-JP"/>
              </w:rPr>
              <w:t xml:space="preserve"> out of 9</w:t>
            </w:r>
            <w:r w:rsidRPr="0062144A">
              <w:rPr>
                <w:bCs/>
                <w:szCs w:val="24"/>
                <w:lang w:eastAsia="ja-JP"/>
              </w:rPr>
              <w:t xml:space="preserve"> graded discussions, </w:t>
            </w:r>
            <w:r w:rsidR="00073876">
              <w:rPr>
                <w:bCs/>
                <w:szCs w:val="24"/>
                <w:lang w:eastAsia="ja-JP"/>
              </w:rPr>
              <w:t>3</w:t>
            </w:r>
            <w:r w:rsidRPr="0062144A">
              <w:rPr>
                <w:bCs/>
                <w:szCs w:val="24"/>
                <w:lang w:eastAsia="ja-JP"/>
              </w:rPr>
              <w:t>% of course grade each</w:t>
            </w:r>
            <w:r w:rsidR="00C90082" w:rsidRPr="0062144A">
              <w:rPr>
                <w:bCs/>
                <w:szCs w:val="24"/>
                <w:lang w:eastAsia="ja-JP"/>
              </w:rPr>
              <w:t>—</w:t>
            </w:r>
            <w:r w:rsidR="002E5006" w:rsidRPr="0062144A">
              <w:rPr>
                <w:bCs/>
                <w:szCs w:val="24"/>
                <w:lang w:eastAsia="ja-JP"/>
              </w:rPr>
              <w:t xml:space="preserve">Modules </w:t>
            </w:r>
            <w:r w:rsidR="004D1C10">
              <w:rPr>
                <w:bCs/>
                <w:szCs w:val="24"/>
                <w:lang w:eastAsia="ja-JP"/>
              </w:rPr>
              <w:t>3</w:t>
            </w:r>
            <w:r w:rsidR="002E5006" w:rsidRPr="0062144A">
              <w:rPr>
                <w:bCs/>
                <w:szCs w:val="24"/>
                <w:lang w:eastAsia="ja-JP"/>
              </w:rPr>
              <w:t xml:space="preserve">, 4, </w:t>
            </w:r>
            <w:r w:rsidR="00C90082" w:rsidRPr="0062144A">
              <w:rPr>
                <w:bCs/>
                <w:szCs w:val="24"/>
                <w:lang w:eastAsia="ja-JP"/>
              </w:rPr>
              <w:t xml:space="preserve">5, </w:t>
            </w:r>
            <w:r w:rsidR="002F23D8" w:rsidRPr="0062144A">
              <w:rPr>
                <w:bCs/>
                <w:szCs w:val="24"/>
                <w:lang w:eastAsia="ja-JP"/>
              </w:rPr>
              <w:t>7,</w:t>
            </w:r>
            <w:r w:rsidR="002C2B1A">
              <w:rPr>
                <w:bCs/>
                <w:szCs w:val="24"/>
                <w:lang w:eastAsia="ja-JP"/>
              </w:rPr>
              <w:t xml:space="preserve"> 8,</w:t>
            </w:r>
            <w:r w:rsidR="00073876">
              <w:rPr>
                <w:bCs/>
                <w:szCs w:val="24"/>
                <w:lang w:eastAsia="ja-JP"/>
              </w:rPr>
              <w:t xml:space="preserve"> </w:t>
            </w:r>
            <w:r w:rsidR="002F23D8" w:rsidRPr="0062144A">
              <w:rPr>
                <w:bCs/>
                <w:szCs w:val="24"/>
                <w:lang w:eastAsia="ja-JP"/>
              </w:rPr>
              <w:t>10</w:t>
            </w:r>
            <w:r w:rsidR="00C90082" w:rsidRPr="0062144A">
              <w:rPr>
                <w:bCs/>
                <w:szCs w:val="24"/>
                <w:lang w:eastAsia="ja-JP"/>
              </w:rPr>
              <w:t xml:space="preserve">, </w:t>
            </w:r>
            <w:r w:rsidR="002F23D8" w:rsidRPr="0062144A">
              <w:rPr>
                <w:bCs/>
                <w:szCs w:val="24"/>
                <w:lang w:eastAsia="ja-JP"/>
              </w:rPr>
              <w:t>11</w:t>
            </w:r>
            <w:r w:rsidR="00C90082" w:rsidRPr="0062144A">
              <w:rPr>
                <w:bCs/>
                <w:szCs w:val="24"/>
                <w:lang w:eastAsia="ja-JP"/>
              </w:rPr>
              <w:t xml:space="preserve">, </w:t>
            </w:r>
            <w:r w:rsidR="0062144A" w:rsidRPr="0062144A">
              <w:rPr>
                <w:bCs/>
                <w:szCs w:val="24"/>
                <w:lang w:eastAsia="ja-JP"/>
              </w:rPr>
              <w:t xml:space="preserve">12 </w:t>
            </w:r>
            <w:r w:rsidR="002E5006" w:rsidRPr="0062144A">
              <w:rPr>
                <w:bCs/>
                <w:szCs w:val="24"/>
                <w:lang w:eastAsia="ja-JP"/>
              </w:rPr>
              <w:t xml:space="preserve">&amp; </w:t>
            </w:r>
            <w:r w:rsidR="00C90082" w:rsidRPr="0062144A">
              <w:rPr>
                <w:bCs/>
                <w:szCs w:val="24"/>
                <w:lang w:eastAsia="ja-JP"/>
              </w:rPr>
              <w:t>13</w:t>
            </w:r>
            <w:r w:rsidRPr="0062144A">
              <w:rPr>
                <w:bCs/>
                <w:szCs w:val="24"/>
                <w:lang w:eastAsia="ja-JP"/>
              </w:rPr>
              <w:t>)</w:t>
            </w:r>
          </w:p>
        </w:tc>
        <w:tc>
          <w:tcPr>
            <w:tcW w:w="1085" w:type="dxa"/>
          </w:tcPr>
          <w:p w14:paraId="510BF751" w14:textId="52A687D7" w:rsidR="00777F1B" w:rsidRPr="007E2AA3" w:rsidRDefault="00073876" w:rsidP="007B11D2">
            <w:pPr>
              <w:jc w:val="center"/>
              <w:rPr>
                <w:bCs/>
                <w:szCs w:val="24"/>
                <w:lang w:eastAsia="ja-JP"/>
              </w:rPr>
            </w:pPr>
            <w:r w:rsidRPr="007E2AA3">
              <w:rPr>
                <w:bCs/>
                <w:szCs w:val="24"/>
                <w:lang w:eastAsia="ja-JP"/>
              </w:rPr>
              <w:t>2</w:t>
            </w:r>
            <w:r>
              <w:rPr>
                <w:bCs/>
                <w:szCs w:val="24"/>
                <w:lang w:eastAsia="ja-JP"/>
              </w:rPr>
              <w:t>4</w:t>
            </w:r>
            <w:r w:rsidR="00E51BDE" w:rsidRPr="007E2AA3">
              <w:rPr>
                <w:bCs/>
                <w:szCs w:val="24"/>
                <w:lang w:eastAsia="ja-JP"/>
              </w:rPr>
              <w:t>%</w:t>
            </w:r>
          </w:p>
        </w:tc>
      </w:tr>
      <w:tr w:rsidR="00777F1B" w:rsidRPr="007E2AA3" w14:paraId="2F720B8D" w14:textId="77777777" w:rsidTr="00193A3E">
        <w:tc>
          <w:tcPr>
            <w:tcW w:w="8478" w:type="dxa"/>
          </w:tcPr>
          <w:p w14:paraId="09D96D3E" w14:textId="7152B41B" w:rsidR="000346F4" w:rsidRPr="007C54FD" w:rsidRDefault="00193A3E" w:rsidP="00B45172">
            <w:pPr>
              <w:numPr>
                <w:ilvl w:val="0"/>
                <w:numId w:val="1"/>
              </w:numPr>
              <w:overflowPunct/>
              <w:autoSpaceDE/>
              <w:autoSpaceDN/>
              <w:adjustRightInd/>
              <w:textAlignment w:val="auto"/>
              <w:rPr>
                <w:bCs/>
                <w:szCs w:val="24"/>
                <w:lang w:eastAsia="ja-JP"/>
              </w:rPr>
            </w:pPr>
            <w:r w:rsidRPr="007E2AA3">
              <w:rPr>
                <w:bCs/>
                <w:szCs w:val="24"/>
                <w:lang w:eastAsia="ja-JP"/>
              </w:rPr>
              <w:t>P</w:t>
            </w:r>
            <w:r w:rsidRPr="007C54FD">
              <w:rPr>
                <w:bCs/>
                <w:szCs w:val="24"/>
                <w:lang w:eastAsia="ja-JP"/>
              </w:rPr>
              <w:t>ick Your Project</w:t>
            </w:r>
            <w:r w:rsidR="00B45172" w:rsidRPr="007C54FD">
              <w:rPr>
                <w:bCs/>
                <w:szCs w:val="24"/>
                <w:lang w:eastAsia="ja-JP"/>
              </w:rPr>
              <w:t xml:space="preserve"> (</w:t>
            </w:r>
            <w:r w:rsidR="003A505B" w:rsidRPr="007C54FD">
              <w:rPr>
                <w:bCs/>
                <w:szCs w:val="24"/>
                <w:lang w:eastAsia="ja-JP"/>
              </w:rPr>
              <w:t xml:space="preserve">pick </w:t>
            </w:r>
            <w:r w:rsidR="00B45172" w:rsidRPr="007C54FD">
              <w:rPr>
                <w:b/>
                <w:bCs/>
                <w:szCs w:val="24"/>
                <w:u w:val="single"/>
                <w:lang w:eastAsia="ja-JP"/>
              </w:rPr>
              <w:t>one</w:t>
            </w:r>
            <w:r w:rsidR="00B45172" w:rsidRPr="007C54FD">
              <w:rPr>
                <w:bCs/>
                <w:szCs w:val="24"/>
                <w:lang w:eastAsia="ja-JP"/>
              </w:rPr>
              <w:t>)</w:t>
            </w:r>
            <w:r w:rsidRPr="007C54FD">
              <w:rPr>
                <w:bCs/>
                <w:szCs w:val="24"/>
                <w:lang w:eastAsia="ja-JP"/>
              </w:rPr>
              <w:t xml:space="preserve">: </w:t>
            </w:r>
          </w:p>
          <w:p w14:paraId="6D088EC6" w14:textId="4D328194" w:rsidR="000346F4" w:rsidRPr="007C54FD" w:rsidRDefault="007C54FD" w:rsidP="007C54FD">
            <w:pPr>
              <w:pStyle w:val="ListParagraph"/>
              <w:overflowPunct/>
              <w:autoSpaceDE/>
              <w:autoSpaceDN/>
              <w:adjustRightInd/>
              <w:ind w:left="360"/>
              <w:textAlignment w:val="auto"/>
              <w:rPr>
                <w:bCs/>
                <w:szCs w:val="24"/>
                <w:lang w:eastAsia="ja-JP"/>
              </w:rPr>
            </w:pPr>
            <w:r w:rsidRPr="007C54FD">
              <w:rPr>
                <w:bCs/>
                <w:szCs w:val="24"/>
                <w:lang w:eastAsia="ja-JP"/>
              </w:rPr>
              <w:t>A. Biopsychosocial “Case Analysis” Report</w:t>
            </w:r>
          </w:p>
          <w:p w14:paraId="05C2C71B" w14:textId="4DF6779D" w:rsidR="000346F4" w:rsidRPr="007C54FD" w:rsidRDefault="007C54FD" w:rsidP="007C54FD">
            <w:pPr>
              <w:pStyle w:val="ListParagraph"/>
              <w:overflowPunct/>
              <w:autoSpaceDE/>
              <w:autoSpaceDN/>
              <w:adjustRightInd/>
              <w:ind w:left="360"/>
              <w:textAlignment w:val="auto"/>
              <w:rPr>
                <w:bCs/>
                <w:szCs w:val="24"/>
                <w:lang w:eastAsia="ja-JP"/>
              </w:rPr>
            </w:pPr>
            <w:r w:rsidRPr="007C54FD">
              <w:rPr>
                <w:bCs/>
                <w:szCs w:val="24"/>
                <w:lang w:eastAsia="ja-JP"/>
              </w:rPr>
              <w:t xml:space="preserve">B. </w:t>
            </w:r>
            <w:r w:rsidR="00225AEE" w:rsidRPr="007C54FD">
              <w:rPr>
                <w:bCs/>
                <w:szCs w:val="24"/>
                <w:lang w:eastAsia="ja-JP"/>
              </w:rPr>
              <w:t>Self-Change Report</w:t>
            </w:r>
          </w:p>
          <w:p w14:paraId="397A1785" w14:textId="53B4708B" w:rsidR="000346F4" w:rsidRPr="00483C7E" w:rsidRDefault="007C54FD" w:rsidP="007C54FD">
            <w:pPr>
              <w:pStyle w:val="ListParagraph"/>
              <w:overflowPunct/>
              <w:autoSpaceDE/>
              <w:autoSpaceDN/>
              <w:adjustRightInd/>
              <w:ind w:left="360"/>
              <w:textAlignment w:val="auto"/>
              <w:rPr>
                <w:bCs/>
                <w:szCs w:val="24"/>
                <w:lang w:eastAsia="ja-JP"/>
              </w:rPr>
            </w:pPr>
            <w:r w:rsidRPr="00483C7E">
              <w:rPr>
                <w:bCs/>
                <w:szCs w:val="24"/>
                <w:lang w:eastAsia="ja-JP"/>
              </w:rPr>
              <w:t>C.</w:t>
            </w:r>
            <w:r w:rsidR="00483C7E" w:rsidRPr="00483C7E">
              <w:rPr>
                <w:bCs/>
                <w:szCs w:val="24"/>
                <w:lang w:eastAsia="ja-JP"/>
              </w:rPr>
              <w:t xml:space="preserve"> Burning Questions</w:t>
            </w:r>
            <w:r w:rsidR="00D84489" w:rsidRPr="00483C7E">
              <w:rPr>
                <w:bCs/>
                <w:szCs w:val="24"/>
                <w:lang w:eastAsia="ja-JP"/>
              </w:rPr>
              <w:t xml:space="preserve"> Report</w:t>
            </w:r>
            <w:r w:rsidRPr="00483C7E">
              <w:rPr>
                <w:bCs/>
                <w:szCs w:val="24"/>
                <w:lang w:eastAsia="ja-JP"/>
              </w:rPr>
              <w:t xml:space="preserve"> </w:t>
            </w:r>
          </w:p>
          <w:p w14:paraId="1CF488FA" w14:textId="0DB33146" w:rsidR="005D488E" w:rsidRPr="007E2AA3" w:rsidRDefault="005D488E" w:rsidP="005D488E">
            <w:pPr>
              <w:rPr>
                <w:bCs/>
                <w:szCs w:val="24"/>
                <w:lang w:eastAsia="ja-JP"/>
              </w:rPr>
            </w:pPr>
            <w:r w:rsidRPr="007E2AA3">
              <w:rPr>
                <w:b/>
                <w:bCs/>
                <w:szCs w:val="24"/>
                <w:lang w:eastAsia="ja-JP"/>
              </w:rPr>
              <w:t>NOTE:</w:t>
            </w:r>
            <w:r w:rsidRPr="007E2AA3">
              <w:rPr>
                <w:bCs/>
                <w:szCs w:val="24"/>
                <w:lang w:eastAsia="ja-JP"/>
              </w:rPr>
              <w:t xml:space="preserve"> </w:t>
            </w:r>
            <w:r w:rsidR="003A505B" w:rsidRPr="007C54FD">
              <w:rPr>
                <w:bCs/>
                <w:i/>
                <w:szCs w:val="24"/>
                <w:lang w:eastAsia="ja-JP"/>
              </w:rPr>
              <w:t>O</w:t>
            </w:r>
            <w:r w:rsidRPr="007C54FD">
              <w:rPr>
                <w:bCs/>
                <w:i/>
                <w:szCs w:val="24"/>
                <w:lang w:eastAsia="ja-JP"/>
              </w:rPr>
              <w:t>ptions</w:t>
            </w:r>
            <w:r w:rsidR="003A505B" w:rsidRPr="007C54FD">
              <w:rPr>
                <w:bCs/>
                <w:i/>
                <w:szCs w:val="24"/>
                <w:lang w:eastAsia="ja-JP"/>
              </w:rPr>
              <w:t xml:space="preserve"> may</w:t>
            </w:r>
            <w:r w:rsidRPr="007C54FD">
              <w:rPr>
                <w:bCs/>
                <w:i/>
                <w:szCs w:val="24"/>
                <w:lang w:eastAsia="ja-JP"/>
              </w:rPr>
              <w:t xml:space="preserve"> </w:t>
            </w:r>
            <w:r w:rsidR="002C7D59" w:rsidRPr="007C54FD">
              <w:rPr>
                <w:bCs/>
                <w:i/>
                <w:szCs w:val="24"/>
                <w:lang w:eastAsia="ja-JP"/>
              </w:rPr>
              <w:t xml:space="preserve">require </w:t>
            </w:r>
            <w:r w:rsidR="003A505B" w:rsidRPr="007C54FD">
              <w:rPr>
                <w:bCs/>
                <w:i/>
                <w:szCs w:val="24"/>
                <w:lang w:eastAsia="ja-JP"/>
              </w:rPr>
              <w:t xml:space="preserve">“up front” </w:t>
            </w:r>
            <w:r w:rsidR="002C7D59" w:rsidRPr="007C54FD">
              <w:rPr>
                <w:bCs/>
                <w:i/>
                <w:szCs w:val="24"/>
                <w:lang w:eastAsia="ja-JP"/>
              </w:rPr>
              <w:t>time recording real-world observations</w:t>
            </w:r>
            <w:r w:rsidR="003A505B" w:rsidRPr="007C54FD">
              <w:rPr>
                <w:bCs/>
                <w:i/>
                <w:szCs w:val="24"/>
                <w:lang w:eastAsia="ja-JP"/>
              </w:rPr>
              <w:t xml:space="preserve">, </w:t>
            </w:r>
            <w:r w:rsidR="002C7D59" w:rsidRPr="007C54FD">
              <w:rPr>
                <w:bCs/>
                <w:i/>
                <w:szCs w:val="24"/>
                <w:lang w:eastAsia="ja-JP"/>
              </w:rPr>
              <w:t>collecting “data,” or completing outside reading.</w:t>
            </w:r>
            <w:r w:rsidR="00924CAA" w:rsidRPr="007C54FD">
              <w:rPr>
                <w:bCs/>
                <w:i/>
                <w:szCs w:val="24"/>
                <w:lang w:eastAsia="ja-JP"/>
              </w:rPr>
              <w:t xml:space="preserve"> Y</w:t>
            </w:r>
            <w:r w:rsidRPr="007C54FD">
              <w:rPr>
                <w:bCs/>
                <w:i/>
                <w:szCs w:val="24"/>
                <w:lang w:eastAsia="ja-JP"/>
              </w:rPr>
              <w:t xml:space="preserve">ou should </w:t>
            </w:r>
            <w:r w:rsidR="00652CFE" w:rsidRPr="007C54FD">
              <w:rPr>
                <w:bCs/>
                <w:i/>
                <w:szCs w:val="24"/>
                <w:lang w:eastAsia="ja-JP"/>
              </w:rPr>
              <w:t xml:space="preserve">become familiar with the expectations </w:t>
            </w:r>
            <w:r w:rsidR="003A505B" w:rsidRPr="007C54FD">
              <w:rPr>
                <w:bCs/>
                <w:i/>
                <w:szCs w:val="24"/>
                <w:lang w:eastAsia="ja-JP"/>
              </w:rPr>
              <w:t>presented</w:t>
            </w:r>
            <w:r w:rsidRPr="007C54FD">
              <w:rPr>
                <w:bCs/>
                <w:i/>
                <w:szCs w:val="24"/>
                <w:lang w:eastAsia="ja-JP"/>
              </w:rPr>
              <w:t xml:space="preserve"> </w:t>
            </w:r>
            <w:r w:rsidR="00924CAA" w:rsidRPr="007C54FD">
              <w:rPr>
                <w:bCs/>
                <w:i/>
                <w:szCs w:val="24"/>
                <w:lang w:eastAsia="ja-JP"/>
              </w:rPr>
              <w:t xml:space="preserve">in the detailed description files </w:t>
            </w:r>
            <w:r w:rsidRPr="007C54FD">
              <w:rPr>
                <w:bCs/>
                <w:i/>
                <w:szCs w:val="24"/>
                <w:lang w:eastAsia="ja-JP"/>
              </w:rPr>
              <w:t xml:space="preserve">before committing to </w:t>
            </w:r>
            <w:r w:rsidRPr="007C54FD">
              <w:rPr>
                <w:b/>
                <w:bCs/>
                <w:i/>
                <w:szCs w:val="24"/>
                <w:lang w:eastAsia="ja-JP"/>
              </w:rPr>
              <w:t>one</w:t>
            </w:r>
            <w:r w:rsidR="003A505B" w:rsidRPr="007C54FD">
              <w:rPr>
                <w:bCs/>
                <w:i/>
                <w:szCs w:val="24"/>
                <w:lang w:eastAsia="ja-JP"/>
              </w:rPr>
              <w:t xml:space="preserve"> option</w:t>
            </w:r>
            <w:r w:rsidRPr="007C54FD">
              <w:rPr>
                <w:bCs/>
                <w:i/>
                <w:szCs w:val="24"/>
                <w:lang w:eastAsia="ja-JP"/>
              </w:rPr>
              <w:t>.</w:t>
            </w:r>
          </w:p>
        </w:tc>
        <w:tc>
          <w:tcPr>
            <w:tcW w:w="1085" w:type="dxa"/>
          </w:tcPr>
          <w:p w14:paraId="6C37B044" w14:textId="77777777" w:rsidR="00777F1B" w:rsidRPr="007E2AA3" w:rsidRDefault="00193A3E" w:rsidP="00226592">
            <w:pPr>
              <w:jc w:val="center"/>
              <w:rPr>
                <w:bCs/>
                <w:szCs w:val="24"/>
                <w:lang w:eastAsia="ja-JP"/>
              </w:rPr>
            </w:pPr>
            <w:r w:rsidRPr="007E2AA3">
              <w:rPr>
                <w:bCs/>
                <w:szCs w:val="24"/>
                <w:lang w:eastAsia="ja-JP"/>
              </w:rPr>
              <w:t>25</w:t>
            </w:r>
            <w:r w:rsidR="00E51BDE" w:rsidRPr="007E2AA3">
              <w:rPr>
                <w:bCs/>
                <w:szCs w:val="24"/>
                <w:lang w:eastAsia="ja-JP"/>
              </w:rPr>
              <w:t>%</w:t>
            </w:r>
          </w:p>
        </w:tc>
      </w:tr>
      <w:tr w:rsidR="00ED2D42" w:rsidRPr="007E2AA3" w14:paraId="1CECAA20" w14:textId="77777777" w:rsidTr="00193A3E">
        <w:tc>
          <w:tcPr>
            <w:tcW w:w="8478" w:type="dxa"/>
          </w:tcPr>
          <w:p w14:paraId="4531FAF6" w14:textId="77777777" w:rsidR="00ED2D42" w:rsidRPr="007E2AA3" w:rsidRDefault="00777F1B" w:rsidP="00EB7892">
            <w:pPr>
              <w:numPr>
                <w:ilvl w:val="0"/>
                <w:numId w:val="1"/>
              </w:numPr>
              <w:overflowPunct/>
              <w:autoSpaceDE/>
              <w:autoSpaceDN/>
              <w:adjustRightInd/>
              <w:textAlignment w:val="auto"/>
              <w:rPr>
                <w:bCs/>
                <w:szCs w:val="24"/>
                <w:lang w:eastAsia="ja-JP"/>
              </w:rPr>
            </w:pPr>
            <w:r w:rsidRPr="007E2AA3">
              <w:rPr>
                <w:bCs/>
                <w:szCs w:val="24"/>
                <w:lang w:eastAsia="ja-JP"/>
              </w:rPr>
              <w:t xml:space="preserve">Final Integrative </w:t>
            </w:r>
            <w:r w:rsidR="00EB7892" w:rsidRPr="007E2AA3">
              <w:rPr>
                <w:bCs/>
                <w:szCs w:val="24"/>
                <w:lang w:eastAsia="ja-JP"/>
              </w:rPr>
              <w:t>Quiz</w:t>
            </w:r>
            <w:r w:rsidRPr="007E2AA3">
              <w:rPr>
                <w:bCs/>
                <w:szCs w:val="24"/>
                <w:lang w:eastAsia="ja-JP"/>
              </w:rPr>
              <w:t xml:space="preserve"> </w:t>
            </w:r>
          </w:p>
        </w:tc>
        <w:tc>
          <w:tcPr>
            <w:tcW w:w="1085" w:type="dxa"/>
          </w:tcPr>
          <w:p w14:paraId="297587EF" w14:textId="3A70025D" w:rsidR="00ED2D42" w:rsidRPr="007E2AA3" w:rsidRDefault="00073876" w:rsidP="00C90082">
            <w:pPr>
              <w:jc w:val="center"/>
              <w:rPr>
                <w:bCs/>
                <w:szCs w:val="24"/>
                <w:lang w:eastAsia="ja-JP"/>
              </w:rPr>
            </w:pPr>
            <w:r w:rsidRPr="007E2AA3">
              <w:rPr>
                <w:bCs/>
                <w:szCs w:val="24"/>
                <w:lang w:eastAsia="ja-JP"/>
              </w:rPr>
              <w:t>1</w:t>
            </w:r>
            <w:r>
              <w:rPr>
                <w:bCs/>
                <w:szCs w:val="24"/>
                <w:lang w:eastAsia="ja-JP"/>
              </w:rPr>
              <w:t>0</w:t>
            </w:r>
            <w:r w:rsidR="00E51BDE" w:rsidRPr="007E2AA3">
              <w:rPr>
                <w:bCs/>
                <w:szCs w:val="24"/>
                <w:lang w:eastAsia="ja-JP"/>
              </w:rPr>
              <w:t>%</w:t>
            </w:r>
          </w:p>
        </w:tc>
      </w:tr>
      <w:tr w:rsidR="00ED2D42" w:rsidRPr="007E2AA3" w14:paraId="0BEF58B3" w14:textId="77777777" w:rsidTr="00193A3E">
        <w:tc>
          <w:tcPr>
            <w:tcW w:w="8478" w:type="dxa"/>
          </w:tcPr>
          <w:p w14:paraId="3E476059" w14:textId="77777777" w:rsidR="00ED2D42" w:rsidRPr="007E2AA3" w:rsidRDefault="00777F1B" w:rsidP="00777F1B">
            <w:pPr>
              <w:overflowPunct/>
              <w:autoSpaceDE/>
              <w:autoSpaceDN/>
              <w:adjustRightInd/>
              <w:ind w:left="360"/>
              <w:textAlignment w:val="auto"/>
              <w:rPr>
                <w:bCs/>
                <w:szCs w:val="24"/>
                <w:lang w:eastAsia="ja-JP"/>
              </w:rPr>
            </w:pPr>
            <w:r w:rsidRPr="007E2AA3">
              <w:rPr>
                <w:bCs/>
                <w:szCs w:val="24"/>
                <w:lang w:eastAsia="ja-JP"/>
              </w:rPr>
              <w:t>TOTAL</w:t>
            </w:r>
            <w:r w:rsidR="005D488E" w:rsidRPr="007E2AA3">
              <w:rPr>
                <w:bCs/>
                <w:szCs w:val="24"/>
                <w:lang w:eastAsia="ja-JP"/>
              </w:rPr>
              <w:t xml:space="preserve"> </w:t>
            </w:r>
          </w:p>
        </w:tc>
        <w:tc>
          <w:tcPr>
            <w:tcW w:w="1085" w:type="dxa"/>
          </w:tcPr>
          <w:p w14:paraId="5347FE30" w14:textId="77777777" w:rsidR="00ED2D42" w:rsidRPr="007E2AA3" w:rsidRDefault="00777F1B" w:rsidP="00777F1B">
            <w:pPr>
              <w:jc w:val="center"/>
              <w:rPr>
                <w:bCs/>
                <w:szCs w:val="24"/>
                <w:lang w:eastAsia="ja-JP"/>
              </w:rPr>
            </w:pPr>
            <w:r w:rsidRPr="007E2AA3">
              <w:rPr>
                <w:bCs/>
                <w:szCs w:val="24"/>
                <w:lang w:eastAsia="ja-JP"/>
              </w:rPr>
              <w:t>100</w:t>
            </w:r>
            <w:r w:rsidR="00E51BDE" w:rsidRPr="007E2AA3">
              <w:rPr>
                <w:bCs/>
                <w:szCs w:val="24"/>
                <w:lang w:eastAsia="ja-JP"/>
              </w:rPr>
              <w:t>%</w:t>
            </w:r>
          </w:p>
        </w:tc>
      </w:tr>
    </w:tbl>
    <w:p w14:paraId="782A75A9" w14:textId="77777777" w:rsidR="0048230E" w:rsidRPr="007E2AA3" w:rsidRDefault="0048230E" w:rsidP="00ED2D42">
      <w:pPr>
        <w:rPr>
          <w:bCs/>
          <w:szCs w:val="24"/>
          <w:lang w:eastAsia="ja-JP"/>
        </w:rPr>
      </w:pPr>
    </w:p>
    <w:p w14:paraId="0FF0BBCD" w14:textId="77777777" w:rsidR="00ED2D42" w:rsidRPr="007E2AA3" w:rsidRDefault="00ED2D42" w:rsidP="00ED2D42">
      <w:pPr>
        <w:rPr>
          <w:bCs/>
          <w:szCs w:val="24"/>
          <w:lang w:eastAsia="ja-JP"/>
        </w:rPr>
      </w:pPr>
      <w:r w:rsidRPr="007E2AA3">
        <w:rPr>
          <w:bCs/>
          <w:szCs w:val="24"/>
          <w:lang w:eastAsia="ja-JP"/>
        </w:rPr>
        <w:t>The course grading scale follows the OSU standard grading scheme:</w:t>
      </w:r>
    </w:p>
    <w:p w14:paraId="21614E10" w14:textId="77777777" w:rsidR="000F29AC" w:rsidRPr="007E2AA3" w:rsidRDefault="000F29AC" w:rsidP="00ED2D42">
      <w:pPr>
        <w:rPr>
          <w:bCs/>
          <w:szCs w:val="24"/>
          <w:lang w:eastAsia="ja-JP"/>
        </w:rPr>
      </w:pPr>
    </w:p>
    <w:p w14:paraId="2CFC8432" w14:textId="77777777" w:rsidR="00ED2D42" w:rsidRPr="007E2AA3" w:rsidRDefault="00ED2D42" w:rsidP="00ED2D42">
      <w:pPr>
        <w:rPr>
          <w:bCs/>
          <w:szCs w:val="24"/>
          <w:lang w:eastAsia="ja-JP"/>
        </w:rPr>
      </w:pPr>
      <w:r w:rsidRPr="007E2AA3">
        <w:rPr>
          <w:bCs/>
          <w:szCs w:val="24"/>
          <w:lang w:eastAsia="ja-JP"/>
        </w:rPr>
        <w:tab/>
      </w:r>
      <w:r w:rsidRPr="007E2AA3">
        <w:rPr>
          <w:bCs/>
          <w:szCs w:val="24"/>
          <w:lang w:eastAsia="ja-JP"/>
        </w:rPr>
        <w:tab/>
      </w:r>
      <w:r w:rsidRPr="007E2AA3">
        <w:rPr>
          <w:bCs/>
          <w:szCs w:val="24"/>
          <w:lang w:eastAsia="ja-JP"/>
        </w:rPr>
        <w:tab/>
        <w:t xml:space="preserve">B+ = 87-89% </w:t>
      </w:r>
      <w:r w:rsidRPr="007E2AA3">
        <w:rPr>
          <w:bCs/>
          <w:szCs w:val="24"/>
          <w:lang w:eastAsia="ja-JP"/>
        </w:rPr>
        <w:tab/>
      </w:r>
      <w:r w:rsidRPr="007E2AA3">
        <w:rPr>
          <w:bCs/>
          <w:szCs w:val="24"/>
          <w:lang w:eastAsia="ja-JP"/>
        </w:rPr>
        <w:tab/>
        <w:t>C</w:t>
      </w:r>
      <w:proofErr w:type="gramStart"/>
      <w:r w:rsidRPr="007E2AA3">
        <w:rPr>
          <w:bCs/>
          <w:szCs w:val="24"/>
          <w:lang w:eastAsia="ja-JP"/>
        </w:rPr>
        <w:t>+</w:t>
      </w:r>
      <w:r w:rsidRPr="007E2AA3">
        <w:rPr>
          <w:bCs/>
          <w:szCs w:val="24"/>
          <w:vertAlign w:val="superscript"/>
          <w:lang w:eastAsia="ja-JP"/>
        </w:rPr>
        <w:t xml:space="preserve">  </w:t>
      </w:r>
      <w:r w:rsidRPr="007E2AA3">
        <w:rPr>
          <w:bCs/>
          <w:szCs w:val="24"/>
          <w:lang w:eastAsia="ja-JP"/>
        </w:rPr>
        <w:t>=</w:t>
      </w:r>
      <w:proofErr w:type="gramEnd"/>
      <w:r w:rsidRPr="007E2AA3">
        <w:rPr>
          <w:bCs/>
          <w:szCs w:val="24"/>
          <w:lang w:eastAsia="ja-JP"/>
        </w:rPr>
        <w:t xml:space="preserve"> 77-79%</w:t>
      </w:r>
      <w:r w:rsidRPr="007E2AA3">
        <w:rPr>
          <w:bCs/>
          <w:szCs w:val="24"/>
          <w:lang w:eastAsia="ja-JP"/>
        </w:rPr>
        <w:tab/>
      </w:r>
      <w:r w:rsidRPr="007E2AA3">
        <w:rPr>
          <w:bCs/>
          <w:szCs w:val="24"/>
          <w:lang w:eastAsia="ja-JP"/>
        </w:rPr>
        <w:tab/>
        <w:t>D+</w:t>
      </w:r>
      <w:r w:rsidRPr="007E2AA3">
        <w:rPr>
          <w:bCs/>
          <w:szCs w:val="24"/>
          <w:vertAlign w:val="superscript"/>
          <w:lang w:eastAsia="ja-JP"/>
        </w:rPr>
        <w:t xml:space="preserve">  </w:t>
      </w:r>
      <w:r w:rsidRPr="007E2AA3">
        <w:rPr>
          <w:bCs/>
          <w:szCs w:val="24"/>
          <w:lang w:eastAsia="ja-JP"/>
        </w:rPr>
        <w:t>= 67-69%</w:t>
      </w:r>
      <w:r w:rsidRPr="007E2AA3">
        <w:rPr>
          <w:bCs/>
          <w:szCs w:val="24"/>
          <w:lang w:eastAsia="ja-JP"/>
        </w:rPr>
        <w:tab/>
      </w:r>
    </w:p>
    <w:p w14:paraId="6E683778" w14:textId="49146824" w:rsidR="00ED2D42" w:rsidRPr="007E2AA3" w:rsidRDefault="00ED2D42" w:rsidP="00ED2D42">
      <w:pPr>
        <w:rPr>
          <w:bCs/>
          <w:szCs w:val="24"/>
          <w:lang w:eastAsia="ja-JP"/>
        </w:rPr>
      </w:pPr>
      <w:proofErr w:type="gramStart"/>
      <w:r w:rsidRPr="007E2AA3">
        <w:rPr>
          <w:bCs/>
          <w:szCs w:val="24"/>
          <w:lang w:eastAsia="ja-JP"/>
        </w:rPr>
        <w:t>A  =</w:t>
      </w:r>
      <w:proofErr w:type="gramEnd"/>
      <w:r w:rsidRPr="007E2AA3">
        <w:rPr>
          <w:bCs/>
          <w:szCs w:val="24"/>
          <w:lang w:eastAsia="ja-JP"/>
        </w:rPr>
        <w:t xml:space="preserve"> 93-100%</w:t>
      </w:r>
      <w:r w:rsidRPr="007E2AA3">
        <w:rPr>
          <w:bCs/>
          <w:szCs w:val="24"/>
          <w:lang w:eastAsia="ja-JP"/>
        </w:rPr>
        <w:tab/>
      </w:r>
      <w:r w:rsidRPr="007E2AA3">
        <w:rPr>
          <w:bCs/>
          <w:szCs w:val="24"/>
          <w:lang w:eastAsia="ja-JP"/>
        </w:rPr>
        <w:tab/>
        <w:t xml:space="preserve">B  </w:t>
      </w:r>
      <w:r w:rsidR="00652CFE">
        <w:rPr>
          <w:bCs/>
          <w:szCs w:val="24"/>
          <w:lang w:eastAsia="ja-JP"/>
        </w:rPr>
        <w:t xml:space="preserve"> </w:t>
      </w:r>
      <w:r w:rsidRPr="007E2AA3">
        <w:rPr>
          <w:bCs/>
          <w:szCs w:val="24"/>
          <w:lang w:eastAsia="ja-JP"/>
        </w:rPr>
        <w:t>= 83-86%</w:t>
      </w:r>
      <w:r w:rsidRPr="007E2AA3">
        <w:rPr>
          <w:bCs/>
          <w:szCs w:val="24"/>
          <w:lang w:eastAsia="ja-JP"/>
        </w:rPr>
        <w:tab/>
      </w:r>
      <w:r w:rsidRPr="007E2AA3">
        <w:rPr>
          <w:bCs/>
          <w:szCs w:val="24"/>
          <w:lang w:eastAsia="ja-JP"/>
        </w:rPr>
        <w:tab/>
        <w:t>C   = 73-76%</w:t>
      </w:r>
      <w:r w:rsidRPr="007E2AA3">
        <w:rPr>
          <w:bCs/>
          <w:szCs w:val="24"/>
          <w:lang w:eastAsia="ja-JP"/>
        </w:rPr>
        <w:tab/>
      </w:r>
      <w:r w:rsidRPr="007E2AA3">
        <w:rPr>
          <w:bCs/>
          <w:szCs w:val="24"/>
          <w:lang w:eastAsia="ja-JP"/>
        </w:rPr>
        <w:tab/>
        <w:t>D   = 60-66%</w:t>
      </w:r>
    </w:p>
    <w:p w14:paraId="2F24F779" w14:textId="4B5884CA" w:rsidR="00ED2D42" w:rsidRPr="007E2AA3" w:rsidRDefault="00ED2D42" w:rsidP="00ED2D42">
      <w:pPr>
        <w:rPr>
          <w:bCs/>
          <w:szCs w:val="24"/>
          <w:lang w:eastAsia="ja-JP"/>
        </w:rPr>
      </w:pPr>
      <w:r w:rsidRPr="007E2AA3">
        <w:rPr>
          <w:bCs/>
          <w:szCs w:val="24"/>
          <w:lang w:eastAsia="ja-JP"/>
        </w:rPr>
        <w:t>A- = 90-92%</w:t>
      </w:r>
      <w:r w:rsidRPr="007E2AA3">
        <w:rPr>
          <w:bCs/>
          <w:szCs w:val="24"/>
          <w:lang w:eastAsia="ja-JP"/>
        </w:rPr>
        <w:tab/>
      </w:r>
      <w:r w:rsidRPr="007E2AA3">
        <w:rPr>
          <w:bCs/>
          <w:szCs w:val="24"/>
          <w:lang w:eastAsia="ja-JP"/>
        </w:rPr>
        <w:tab/>
        <w:t>B</w:t>
      </w:r>
      <w:proofErr w:type="gramStart"/>
      <w:r w:rsidRPr="007E2AA3">
        <w:rPr>
          <w:bCs/>
          <w:szCs w:val="24"/>
          <w:lang w:eastAsia="ja-JP"/>
        </w:rPr>
        <w:t>-  =</w:t>
      </w:r>
      <w:proofErr w:type="gramEnd"/>
      <w:r w:rsidRPr="007E2AA3">
        <w:rPr>
          <w:bCs/>
          <w:szCs w:val="24"/>
          <w:lang w:eastAsia="ja-JP"/>
        </w:rPr>
        <w:t xml:space="preserve"> 80-82%</w:t>
      </w:r>
      <w:r w:rsidRPr="007E2AA3">
        <w:rPr>
          <w:bCs/>
          <w:szCs w:val="24"/>
          <w:lang w:eastAsia="ja-JP"/>
        </w:rPr>
        <w:tab/>
      </w:r>
      <w:r w:rsidRPr="007E2AA3">
        <w:rPr>
          <w:bCs/>
          <w:szCs w:val="24"/>
          <w:lang w:eastAsia="ja-JP"/>
        </w:rPr>
        <w:tab/>
        <w:t xml:space="preserve">C- </w:t>
      </w:r>
      <w:r w:rsidRPr="007E2AA3">
        <w:rPr>
          <w:bCs/>
          <w:szCs w:val="24"/>
          <w:vertAlign w:val="superscript"/>
          <w:lang w:eastAsia="ja-JP"/>
        </w:rPr>
        <w:t xml:space="preserve">  </w:t>
      </w:r>
      <w:r w:rsidRPr="007E2AA3">
        <w:rPr>
          <w:bCs/>
          <w:szCs w:val="24"/>
          <w:lang w:eastAsia="ja-JP"/>
        </w:rPr>
        <w:t>= 70-72%</w:t>
      </w:r>
      <w:r w:rsidRPr="007E2AA3">
        <w:rPr>
          <w:bCs/>
          <w:szCs w:val="24"/>
          <w:lang w:eastAsia="ja-JP"/>
        </w:rPr>
        <w:tab/>
      </w:r>
      <w:r w:rsidRPr="007E2AA3">
        <w:rPr>
          <w:bCs/>
          <w:szCs w:val="24"/>
          <w:lang w:eastAsia="ja-JP"/>
        </w:rPr>
        <w:tab/>
        <w:t xml:space="preserve">E  </w:t>
      </w:r>
      <w:r w:rsidR="00652CFE">
        <w:rPr>
          <w:bCs/>
          <w:szCs w:val="24"/>
          <w:lang w:eastAsia="ja-JP"/>
        </w:rPr>
        <w:t xml:space="preserve"> </w:t>
      </w:r>
      <w:r w:rsidRPr="007E2AA3">
        <w:rPr>
          <w:bCs/>
          <w:szCs w:val="24"/>
          <w:lang w:eastAsia="ja-JP"/>
        </w:rPr>
        <w:t xml:space="preserve">= </w:t>
      </w:r>
      <w:r w:rsidR="00652CFE">
        <w:rPr>
          <w:bCs/>
          <w:szCs w:val="24"/>
          <w:lang w:eastAsia="ja-JP"/>
        </w:rPr>
        <w:t xml:space="preserve">   </w:t>
      </w:r>
      <w:r w:rsidRPr="007E2AA3">
        <w:rPr>
          <w:bCs/>
          <w:szCs w:val="24"/>
          <w:lang w:eastAsia="ja-JP"/>
        </w:rPr>
        <w:t>0-59%</w:t>
      </w:r>
      <w:r w:rsidRPr="007E2AA3">
        <w:rPr>
          <w:bCs/>
          <w:szCs w:val="24"/>
          <w:lang w:eastAsia="ja-JP"/>
        </w:rPr>
        <w:tab/>
      </w:r>
      <w:r w:rsidRPr="007E2AA3">
        <w:rPr>
          <w:b/>
          <w:bCs/>
          <w:szCs w:val="24"/>
          <w:lang w:eastAsia="ja-JP"/>
        </w:rPr>
        <w:tab/>
      </w:r>
      <w:r w:rsidRPr="007E2AA3">
        <w:rPr>
          <w:bCs/>
          <w:szCs w:val="24"/>
          <w:lang w:eastAsia="ja-JP"/>
        </w:rPr>
        <w:t xml:space="preserve"> </w:t>
      </w:r>
    </w:p>
    <w:p w14:paraId="3836A09E" w14:textId="77777777" w:rsidR="007351AE" w:rsidRPr="007E2AA3" w:rsidRDefault="007351AE" w:rsidP="00ED2D42">
      <w:pPr>
        <w:rPr>
          <w:b/>
          <w:bCs/>
          <w:szCs w:val="24"/>
          <w:u w:val="single"/>
          <w:lang w:eastAsia="ja-JP"/>
        </w:rPr>
      </w:pPr>
    </w:p>
    <w:p w14:paraId="22BCA810" w14:textId="77777777" w:rsidR="00B978E2" w:rsidRPr="007E2AA3" w:rsidRDefault="00B978E2" w:rsidP="00ED2D42">
      <w:pPr>
        <w:rPr>
          <w:b/>
          <w:bCs/>
          <w:szCs w:val="24"/>
          <w:u w:val="single"/>
          <w:lang w:eastAsia="ja-JP"/>
        </w:rPr>
      </w:pPr>
    </w:p>
    <w:p w14:paraId="3A883F69" w14:textId="77777777" w:rsidR="00ED2D42" w:rsidRPr="00DD4B1F" w:rsidRDefault="00ED2D42" w:rsidP="00ED2D42">
      <w:pPr>
        <w:rPr>
          <w:b/>
          <w:bCs/>
          <w:szCs w:val="24"/>
          <w:u w:val="single"/>
          <w:lang w:eastAsia="ja-JP"/>
        </w:rPr>
      </w:pPr>
      <w:r w:rsidRPr="00DD4B1F">
        <w:rPr>
          <w:b/>
          <w:bCs/>
          <w:szCs w:val="24"/>
          <w:u w:val="single"/>
          <w:lang w:eastAsia="ja-JP"/>
        </w:rPr>
        <w:t>Required Texts and Reading Sources</w:t>
      </w:r>
    </w:p>
    <w:p w14:paraId="6AA6708B" w14:textId="5B01FE07" w:rsidR="00EE2C7E" w:rsidRPr="007C54FD" w:rsidRDefault="007E2AA3" w:rsidP="007E2AA3">
      <w:pPr>
        <w:rPr>
          <w:szCs w:val="24"/>
        </w:rPr>
      </w:pPr>
      <w:r w:rsidRPr="007C54FD">
        <w:rPr>
          <w:szCs w:val="24"/>
        </w:rPr>
        <w:t xml:space="preserve">There are no required texts to purchase or rent for this course. </w:t>
      </w:r>
      <w:r w:rsidR="00EE2C7E" w:rsidRPr="007C54FD">
        <w:rPr>
          <w:szCs w:val="24"/>
        </w:rPr>
        <w:t>Instead, the instructional team has developed a free, online, interactive coursebook with assigned article/chapter access links located in each course module. The e-coursebook provides a great deal of course content, as well as a context for assigned readings and assignments; links to external readings (web sites or .pdf files) are provided in the Module section of our course site. Coursebook contents may be reviewed interactively (online) or downloaded for offline review and printing. Interactive “applied” reading activities require online, interactive web access, but may be downloaded for non-interactive off-line review (PDF download option). The e-coursebook can be viewed in most desktop/laptop, tablet, and smartphone formats (EPUB or MOBI options).</w:t>
      </w:r>
    </w:p>
    <w:p w14:paraId="09DE28E9" w14:textId="77777777" w:rsidR="00611F54" w:rsidRPr="007C54FD" w:rsidRDefault="00611F54" w:rsidP="00FC1726">
      <w:pPr>
        <w:overflowPunct/>
        <w:autoSpaceDE/>
        <w:autoSpaceDN/>
        <w:adjustRightInd/>
        <w:textAlignment w:val="auto"/>
        <w:rPr>
          <w:b/>
          <w:bCs/>
          <w:szCs w:val="24"/>
          <w:u w:val="single"/>
          <w:lang w:eastAsia="ja-JP"/>
        </w:rPr>
      </w:pPr>
    </w:p>
    <w:p w14:paraId="73E9115C" w14:textId="41F5B2EE" w:rsidR="00ED2D42" w:rsidRPr="007E2AA3" w:rsidRDefault="00ED2D42" w:rsidP="00FC1726">
      <w:pPr>
        <w:overflowPunct/>
        <w:autoSpaceDE/>
        <w:autoSpaceDN/>
        <w:adjustRightInd/>
        <w:textAlignment w:val="auto"/>
        <w:rPr>
          <w:b/>
          <w:bCs/>
          <w:szCs w:val="24"/>
          <w:u w:val="single"/>
          <w:lang w:eastAsia="ja-JP"/>
        </w:rPr>
      </w:pPr>
      <w:r w:rsidRPr="007E2AA3">
        <w:rPr>
          <w:b/>
          <w:bCs/>
          <w:szCs w:val="24"/>
          <w:u w:val="single"/>
          <w:lang w:eastAsia="ja-JP"/>
        </w:rPr>
        <w:t>Course Schedule</w:t>
      </w:r>
    </w:p>
    <w:p w14:paraId="4F4BF3B4" w14:textId="4BBF25EE" w:rsidR="00AF6380" w:rsidRPr="00924CAA" w:rsidRDefault="00411B57" w:rsidP="00AF6380">
      <w:pPr>
        <w:widowControl w:val="0"/>
        <w:rPr>
          <w:szCs w:val="24"/>
        </w:rPr>
      </w:pPr>
      <w:r w:rsidRPr="00924CAA">
        <w:rPr>
          <w:szCs w:val="24"/>
        </w:rPr>
        <w:t>NOTE:</w:t>
      </w:r>
      <w:r w:rsidR="00924CAA">
        <w:rPr>
          <w:szCs w:val="24"/>
        </w:rPr>
        <w:t xml:space="preserve"> </w:t>
      </w:r>
      <w:r w:rsidR="00D65B32">
        <w:rPr>
          <w:szCs w:val="24"/>
        </w:rPr>
        <w:t>In the online environment, e</w:t>
      </w:r>
      <w:r w:rsidRPr="00924CAA">
        <w:rPr>
          <w:szCs w:val="24"/>
        </w:rPr>
        <w:t xml:space="preserve">ach week </w:t>
      </w:r>
      <w:r w:rsidRPr="00D65B32">
        <w:rPr>
          <w:b/>
          <w:szCs w:val="24"/>
        </w:rPr>
        <w:t xml:space="preserve">begins at 12:01 </w:t>
      </w:r>
      <w:r w:rsidR="00924CAA" w:rsidRPr="00D65B32">
        <w:rPr>
          <w:b/>
          <w:szCs w:val="24"/>
        </w:rPr>
        <w:t>AM</w:t>
      </w:r>
      <w:r w:rsidRPr="00D65B32">
        <w:rPr>
          <w:b/>
          <w:szCs w:val="24"/>
        </w:rPr>
        <w:t xml:space="preserve"> </w:t>
      </w:r>
      <w:r w:rsidR="00924CAA" w:rsidRPr="00D65B32">
        <w:rPr>
          <w:b/>
          <w:szCs w:val="24"/>
        </w:rPr>
        <w:t>Sun</w:t>
      </w:r>
      <w:r w:rsidRPr="00D65B32">
        <w:rPr>
          <w:b/>
          <w:szCs w:val="24"/>
        </w:rPr>
        <w:t>day</w:t>
      </w:r>
      <w:r w:rsidRPr="00924CAA">
        <w:rPr>
          <w:szCs w:val="24"/>
        </w:rPr>
        <w:t xml:space="preserve"> and </w:t>
      </w:r>
      <w:r w:rsidRPr="00D65B32">
        <w:rPr>
          <w:b/>
          <w:szCs w:val="24"/>
        </w:rPr>
        <w:t>ends at 11:59</w:t>
      </w:r>
      <w:r w:rsidR="00924CAA" w:rsidRPr="00D65B32">
        <w:rPr>
          <w:b/>
          <w:szCs w:val="24"/>
        </w:rPr>
        <w:t xml:space="preserve"> PM</w:t>
      </w:r>
      <w:r w:rsidRPr="00D65B32">
        <w:rPr>
          <w:b/>
          <w:szCs w:val="24"/>
        </w:rPr>
        <w:t xml:space="preserve"> </w:t>
      </w:r>
      <w:r w:rsidR="00924CAA" w:rsidRPr="00D65B32">
        <w:rPr>
          <w:b/>
          <w:szCs w:val="24"/>
        </w:rPr>
        <w:t>Satur</w:t>
      </w:r>
      <w:r w:rsidRPr="00D65B32">
        <w:rPr>
          <w:b/>
          <w:szCs w:val="24"/>
        </w:rPr>
        <w:t>day</w:t>
      </w:r>
      <w:r w:rsidR="00902AB6" w:rsidRPr="00924CAA">
        <w:rPr>
          <w:szCs w:val="24"/>
        </w:rPr>
        <w:t>.</w:t>
      </w:r>
      <w:r w:rsidRPr="00924CAA">
        <w:rPr>
          <w:szCs w:val="24"/>
        </w:rPr>
        <w:t xml:space="preserve"> </w:t>
      </w:r>
      <w:r w:rsidR="00924CAA">
        <w:rPr>
          <w:szCs w:val="24"/>
        </w:rPr>
        <w:t>Unless otherwise noted, assignments are</w:t>
      </w:r>
      <w:r w:rsidRPr="00924CAA">
        <w:rPr>
          <w:szCs w:val="24"/>
        </w:rPr>
        <w:t xml:space="preserve"> </w:t>
      </w:r>
      <w:r w:rsidRPr="00D65B32">
        <w:rPr>
          <w:b/>
          <w:szCs w:val="24"/>
        </w:rPr>
        <w:t>due by 11:59</w:t>
      </w:r>
      <w:r w:rsidR="00924CAA" w:rsidRPr="00D65B32">
        <w:rPr>
          <w:b/>
          <w:szCs w:val="24"/>
        </w:rPr>
        <w:t xml:space="preserve"> PM</w:t>
      </w:r>
      <w:r w:rsidRPr="00D65B32">
        <w:rPr>
          <w:b/>
          <w:szCs w:val="24"/>
        </w:rPr>
        <w:t xml:space="preserve"> </w:t>
      </w:r>
      <w:r w:rsidR="00924CAA" w:rsidRPr="00D65B32">
        <w:rPr>
          <w:b/>
          <w:szCs w:val="24"/>
        </w:rPr>
        <w:t>Satur</w:t>
      </w:r>
      <w:r w:rsidRPr="00D65B32">
        <w:rPr>
          <w:b/>
          <w:szCs w:val="24"/>
        </w:rPr>
        <w:t>day</w:t>
      </w:r>
      <w:r w:rsidR="00924CAA">
        <w:rPr>
          <w:szCs w:val="24"/>
        </w:rPr>
        <w:t xml:space="preserve"> and n</w:t>
      </w:r>
      <w:r w:rsidR="00723708" w:rsidRPr="00924CAA">
        <w:rPr>
          <w:szCs w:val="24"/>
        </w:rPr>
        <w:t>ew content becomes available</w:t>
      </w:r>
      <w:r w:rsidR="00A9172F" w:rsidRPr="00924CAA">
        <w:rPr>
          <w:szCs w:val="24"/>
        </w:rPr>
        <w:t xml:space="preserve"> </w:t>
      </w:r>
      <w:r w:rsidRPr="00924CAA">
        <w:rPr>
          <w:szCs w:val="24"/>
        </w:rPr>
        <w:t>week</w:t>
      </w:r>
      <w:r w:rsidR="00723708" w:rsidRPr="00924CAA">
        <w:rPr>
          <w:szCs w:val="24"/>
        </w:rPr>
        <w:t>ly</w:t>
      </w:r>
      <w:r w:rsidRPr="00924CAA">
        <w:rPr>
          <w:szCs w:val="24"/>
        </w:rPr>
        <w:t xml:space="preserve"> </w:t>
      </w:r>
      <w:r w:rsidR="00A9172F" w:rsidRPr="00924CAA">
        <w:rPr>
          <w:szCs w:val="24"/>
        </w:rPr>
        <w:t>beginning at 12:01</w:t>
      </w:r>
      <w:r w:rsidR="00924CAA">
        <w:rPr>
          <w:szCs w:val="24"/>
        </w:rPr>
        <w:t>AM</w:t>
      </w:r>
      <w:r w:rsidRPr="00924CAA">
        <w:rPr>
          <w:szCs w:val="24"/>
        </w:rPr>
        <w:t xml:space="preserve"> </w:t>
      </w:r>
      <w:r w:rsidR="00371A4A" w:rsidRPr="00924CAA">
        <w:rPr>
          <w:szCs w:val="24"/>
        </w:rPr>
        <w:t xml:space="preserve">on </w:t>
      </w:r>
      <w:r w:rsidR="00924CAA" w:rsidRPr="00924CAA">
        <w:rPr>
          <w:szCs w:val="24"/>
        </w:rPr>
        <w:t>Sun</w:t>
      </w:r>
      <w:r w:rsidRPr="00924CAA">
        <w:rPr>
          <w:szCs w:val="24"/>
        </w:rPr>
        <w:t>day</w:t>
      </w:r>
      <w:r w:rsidR="00924CAA">
        <w:rPr>
          <w:szCs w:val="24"/>
        </w:rPr>
        <w:t xml:space="preserve">, </w:t>
      </w:r>
      <w:r w:rsidR="00723708" w:rsidRPr="00924CAA">
        <w:rPr>
          <w:szCs w:val="24"/>
        </w:rPr>
        <w:t>remain</w:t>
      </w:r>
      <w:r w:rsidR="00924CAA">
        <w:rPr>
          <w:szCs w:val="24"/>
        </w:rPr>
        <w:t>ing</w:t>
      </w:r>
      <w:r w:rsidR="00723708" w:rsidRPr="00924CAA">
        <w:rPr>
          <w:szCs w:val="24"/>
        </w:rPr>
        <w:t xml:space="preserve"> open </w:t>
      </w:r>
      <w:r w:rsidR="00371A4A" w:rsidRPr="00924CAA">
        <w:rPr>
          <w:szCs w:val="24"/>
        </w:rPr>
        <w:t xml:space="preserve">and available </w:t>
      </w:r>
      <w:r w:rsidR="00723708" w:rsidRPr="00924CAA">
        <w:rPr>
          <w:szCs w:val="24"/>
        </w:rPr>
        <w:t>through the remainder of the semester</w:t>
      </w:r>
      <w:r w:rsidRPr="00924CAA">
        <w:rPr>
          <w:szCs w:val="24"/>
        </w:rPr>
        <w:t>.</w:t>
      </w:r>
    </w:p>
    <w:p w14:paraId="05A886EF" w14:textId="7F1EF765" w:rsidR="001D493E" w:rsidRDefault="001D493E" w:rsidP="00AF6380">
      <w:pPr>
        <w:widowControl w:val="0"/>
        <w:rPr>
          <w:b/>
          <w:szCs w:val="24"/>
        </w:rPr>
      </w:pPr>
    </w:p>
    <w:p w14:paraId="6205D906" w14:textId="77777777" w:rsidR="00D65B32" w:rsidRPr="007E2AA3" w:rsidRDefault="00D65B32" w:rsidP="00AF6380">
      <w:pPr>
        <w:widowControl w:val="0"/>
        <w:rPr>
          <w:b/>
          <w:szCs w:val="24"/>
        </w:rPr>
      </w:pPr>
    </w:p>
    <w:p w14:paraId="1C75DC2E" w14:textId="77777777" w:rsidR="00712EE2" w:rsidRDefault="00712EE2" w:rsidP="00AF6380">
      <w:pPr>
        <w:widowControl w:val="0"/>
        <w:rPr>
          <w:b/>
          <w:szCs w:val="24"/>
          <w:u w:val="single"/>
        </w:rPr>
      </w:pPr>
    </w:p>
    <w:p w14:paraId="5DB74911" w14:textId="77777777" w:rsidR="00712EE2" w:rsidRDefault="00712EE2" w:rsidP="00AF6380">
      <w:pPr>
        <w:widowControl w:val="0"/>
        <w:rPr>
          <w:b/>
          <w:szCs w:val="24"/>
          <w:u w:val="single"/>
        </w:rPr>
      </w:pPr>
    </w:p>
    <w:p w14:paraId="05981D2D" w14:textId="77777777" w:rsidR="007C54FD" w:rsidRDefault="007C54FD" w:rsidP="00AF6380">
      <w:pPr>
        <w:widowControl w:val="0"/>
        <w:rPr>
          <w:b/>
          <w:szCs w:val="24"/>
          <w:u w:val="single"/>
        </w:rPr>
      </w:pPr>
    </w:p>
    <w:p w14:paraId="26817D5B" w14:textId="77777777" w:rsidR="007C54FD" w:rsidRDefault="007C54FD" w:rsidP="00AF6380">
      <w:pPr>
        <w:widowControl w:val="0"/>
        <w:rPr>
          <w:b/>
          <w:szCs w:val="24"/>
          <w:u w:val="single"/>
        </w:rPr>
      </w:pPr>
    </w:p>
    <w:p w14:paraId="2D4D3B25" w14:textId="37A3EB2A" w:rsidR="00AF6380" w:rsidRPr="007E2AA3" w:rsidRDefault="00AF6380" w:rsidP="00AF6380">
      <w:pPr>
        <w:widowControl w:val="0"/>
        <w:rPr>
          <w:b/>
          <w:szCs w:val="24"/>
        </w:rPr>
      </w:pPr>
      <w:r w:rsidRPr="007E2AA3">
        <w:rPr>
          <w:b/>
          <w:szCs w:val="24"/>
          <w:u w:val="single"/>
        </w:rPr>
        <w:lastRenderedPageBreak/>
        <w:t>Date</w:t>
      </w:r>
      <w:r w:rsidRPr="007E2AA3">
        <w:rPr>
          <w:b/>
          <w:szCs w:val="24"/>
        </w:rPr>
        <w:tab/>
      </w:r>
      <w:r w:rsidRPr="007E2AA3">
        <w:rPr>
          <w:b/>
          <w:szCs w:val="24"/>
        </w:rPr>
        <w:tab/>
      </w:r>
      <w:r w:rsidRPr="007E2AA3">
        <w:rPr>
          <w:b/>
          <w:szCs w:val="24"/>
          <w:u w:val="single"/>
        </w:rPr>
        <w:t>Topics &amp; Assignments</w:t>
      </w:r>
    </w:p>
    <w:p w14:paraId="06E2B663" w14:textId="540AFC00" w:rsidR="00AF6380" w:rsidRPr="007E2AA3" w:rsidRDefault="00AF6380" w:rsidP="00AF6380">
      <w:pPr>
        <w:widowControl w:val="0"/>
        <w:rPr>
          <w:b/>
          <w:szCs w:val="24"/>
        </w:rPr>
      </w:pPr>
    </w:p>
    <w:p w14:paraId="427BB36E" w14:textId="2F3DAE3F" w:rsidR="005570D0" w:rsidRPr="007E2AA3" w:rsidRDefault="0038519C" w:rsidP="00611F54">
      <w:pPr>
        <w:ind w:left="1440" w:hanging="1440"/>
        <w:rPr>
          <w:b/>
          <w:szCs w:val="24"/>
        </w:rPr>
      </w:pPr>
      <w:r w:rsidRPr="007E2AA3">
        <w:rPr>
          <w:b/>
          <w:szCs w:val="24"/>
        </w:rPr>
        <w:t>Module</w:t>
      </w:r>
      <w:r w:rsidR="00AF6380" w:rsidRPr="007E2AA3">
        <w:rPr>
          <w:b/>
          <w:szCs w:val="24"/>
        </w:rPr>
        <w:t xml:space="preserve"> 1</w:t>
      </w:r>
      <w:r w:rsidR="00AF6380" w:rsidRPr="007E2AA3">
        <w:rPr>
          <w:b/>
          <w:szCs w:val="24"/>
        </w:rPr>
        <w:tab/>
      </w:r>
      <w:r w:rsidR="00611F54">
        <w:rPr>
          <w:b/>
          <w:szCs w:val="24"/>
        </w:rPr>
        <w:t xml:space="preserve">Course Introduction, </w:t>
      </w:r>
      <w:r w:rsidR="00AF6380" w:rsidRPr="007E2AA3">
        <w:rPr>
          <w:b/>
          <w:szCs w:val="24"/>
        </w:rPr>
        <w:t>O</w:t>
      </w:r>
      <w:r w:rsidR="00BA36C1">
        <w:rPr>
          <w:b/>
          <w:szCs w:val="24"/>
        </w:rPr>
        <w:t>rientation to</w:t>
      </w:r>
      <w:r w:rsidR="00153879" w:rsidRPr="007E2AA3">
        <w:rPr>
          <w:b/>
          <w:szCs w:val="24"/>
        </w:rPr>
        <w:t xml:space="preserve"> </w:t>
      </w:r>
      <w:r w:rsidR="005570D0" w:rsidRPr="007E2AA3">
        <w:rPr>
          <w:b/>
          <w:szCs w:val="24"/>
        </w:rPr>
        <w:t xml:space="preserve">Theories of </w:t>
      </w:r>
      <w:r w:rsidR="00924CAA">
        <w:rPr>
          <w:b/>
          <w:szCs w:val="24"/>
        </w:rPr>
        <w:t>Substance Misuse</w:t>
      </w:r>
      <w:r w:rsidR="00611F54">
        <w:rPr>
          <w:b/>
          <w:szCs w:val="24"/>
        </w:rPr>
        <w:t xml:space="preserve">, </w:t>
      </w:r>
      <w:r w:rsidR="00BA36C1">
        <w:rPr>
          <w:b/>
          <w:szCs w:val="24"/>
        </w:rPr>
        <w:t xml:space="preserve">&amp; </w:t>
      </w:r>
      <w:r w:rsidR="00D90D94">
        <w:rPr>
          <w:b/>
          <w:szCs w:val="24"/>
        </w:rPr>
        <w:t xml:space="preserve">Ethical/Professional </w:t>
      </w:r>
      <w:r w:rsidR="00611F54">
        <w:rPr>
          <w:b/>
          <w:szCs w:val="24"/>
        </w:rPr>
        <w:t>Language Use</w:t>
      </w:r>
    </w:p>
    <w:p w14:paraId="61DAA01A" w14:textId="41AD36FA" w:rsidR="00106C02" w:rsidRDefault="00AD01FE" w:rsidP="00AF6380">
      <w:pPr>
        <w:widowControl w:val="0"/>
        <w:rPr>
          <w:szCs w:val="24"/>
        </w:rPr>
      </w:pPr>
      <w:r>
        <w:rPr>
          <w:szCs w:val="24"/>
          <w:highlight w:val="lightGray"/>
        </w:rPr>
        <w:t>1</w:t>
      </w:r>
      <w:r w:rsidR="00872224">
        <w:rPr>
          <w:szCs w:val="24"/>
          <w:highlight w:val="lightGray"/>
        </w:rPr>
        <w:t>/</w:t>
      </w:r>
      <w:r>
        <w:rPr>
          <w:szCs w:val="24"/>
          <w:highlight w:val="lightGray"/>
        </w:rPr>
        <w:t>5</w:t>
      </w:r>
      <w:r w:rsidR="008D78FB">
        <w:rPr>
          <w:szCs w:val="24"/>
          <w:highlight w:val="lightGray"/>
        </w:rPr>
        <w:t>/</w:t>
      </w:r>
      <w:r>
        <w:rPr>
          <w:szCs w:val="24"/>
          <w:highlight w:val="lightGray"/>
        </w:rPr>
        <w:t>20</w:t>
      </w:r>
      <w:r w:rsidR="008D78FB">
        <w:rPr>
          <w:szCs w:val="24"/>
          <w:highlight w:val="lightGray"/>
        </w:rPr>
        <w:t>-</w:t>
      </w:r>
      <w:r>
        <w:rPr>
          <w:szCs w:val="24"/>
          <w:highlight w:val="lightGray"/>
        </w:rPr>
        <w:t>1</w:t>
      </w:r>
      <w:r w:rsidR="008D78FB">
        <w:rPr>
          <w:szCs w:val="24"/>
          <w:highlight w:val="lightGray"/>
        </w:rPr>
        <w:t>/</w:t>
      </w:r>
      <w:r>
        <w:rPr>
          <w:szCs w:val="24"/>
          <w:highlight w:val="lightGray"/>
        </w:rPr>
        <w:t>11</w:t>
      </w:r>
      <w:r w:rsidR="008D78FB">
        <w:rPr>
          <w:szCs w:val="24"/>
          <w:highlight w:val="lightGray"/>
        </w:rPr>
        <w:t>/</w:t>
      </w:r>
      <w:r>
        <w:rPr>
          <w:szCs w:val="24"/>
          <w:highlight w:val="lightGray"/>
        </w:rPr>
        <w:t>20</w:t>
      </w:r>
      <w:r>
        <w:rPr>
          <w:szCs w:val="24"/>
        </w:rPr>
        <w:t xml:space="preserve"> </w:t>
      </w:r>
      <w:r w:rsidRPr="00AD01FE">
        <w:rPr>
          <w:b/>
          <w:szCs w:val="24"/>
        </w:rPr>
        <w:t>[week 1]</w:t>
      </w:r>
    </w:p>
    <w:p w14:paraId="2D22E991" w14:textId="77777777" w:rsidR="00AD01FE" w:rsidRPr="007E2AA3" w:rsidRDefault="00AD01FE" w:rsidP="00AF6380">
      <w:pPr>
        <w:widowControl w:val="0"/>
        <w:rPr>
          <w:szCs w:val="24"/>
        </w:rPr>
      </w:pPr>
    </w:p>
    <w:p w14:paraId="1B3CE941" w14:textId="531DC426" w:rsidR="000C2764" w:rsidRPr="007E2AA3" w:rsidRDefault="00070E0E" w:rsidP="000871C1">
      <w:pPr>
        <w:widowControl w:val="0"/>
        <w:ind w:left="720" w:firstLine="720"/>
        <w:rPr>
          <w:b/>
          <w:szCs w:val="24"/>
        </w:rPr>
      </w:pPr>
      <w:r w:rsidRPr="007E2AA3">
        <w:rPr>
          <w:b/>
          <w:szCs w:val="24"/>
        </w:rPr>
        <w:t xml:space="preserve">Required </w:t>
      </w:r>
      <w:r w:rsidR="000C2764" w:rsidRPr="007E2AA3">
        <w:rPr>
          <w:b/>
          <w:szCs w:val="24"/>
        </w:rPr>
        <w:t>Readings:</w:t>
      </w:r>
    </w:p>
    <w:p w14:paraId="04B7CEDF" w14:textId="64979D53" w:rsidR="0038519C" w:rsidRDefault="007E2AA3" w:rsidP="006A7D4A">
      <w:pPr>
        <w:pStyle w:val="ListParagraph"/>
        <w:widowControl w:val="0"/>
        <w:numPr>
          <w:ilvl w:val="0"/>
          <w:numId w:val="12"/>
        </w:numPr>
        <w:ind w:left="1440"/>
        <w:rPr>
          <w:szCs w:val="24"/>
        </w:rPr>
      </w:pPr>
      <w:r w:rsidRPr="007E2AA3">
        <w:rPr>
          <w:szCs w:val="24"/>
        </w:rPr>
        <w:t>Module 1 of the online coursebook</w:t>
      </w:r>
      <w:r>
        <w:rPr>
          <w:szCs w:val="24"/>
        </w:rPr>
        <w:t>.</w:t>
      </w:r>
    </w:p>
    <w:p w14:paraId="14EBC002" w14:textId="277B72EA" w:rsidR="007E2AA3" w:rsidRPr="007E2AA3" w:rsidRDefault="007E2AA3" w:rsidP="007E2AA3">
      <w:pPr>
        <w:pStyle w:val="ListParagraph"/>
        <w:widowControl w:val="0"/>
        <w:ind w:left="1440"/>
        <w:rPr>
          <w:szCs w:val="24"/>
        </w:rPr>
      </w:pPr>
    </w:p>
    <w:p w14:paraId="320CDC73" w14:textId="6FA503F6" w:rsidR="00AD6FF0" w:rsidRPr="00313EA2" w:rsidRDefault="00555014" w:rsidP="000871C1">
      <w:pPr>
        <w:widowControl w:val="0"/>
        <w:ind w:left="720" w:firstLine="720"/>
        <w:rPr>
          <w:b/>
          <w:szCs w:val="24"/>
        </w:rPr>
      </w:pPr>
      <w:r w:rsidRPr="007E2AA3">
        <w:rPr>
          <w:b/>
          <w:szCs w:val="24"/>
        </w:rPr>
        <w:t xml:space="preserve">Learning </w:t>
      </w:r>
      <w:r w:rsidR="00B06701" w:rsidRPr="007E2AA3">
        <w:rPr>
          <w:b/>
          <w:szCs w:val="24"/>
        </w:rPr>
        <w:t xml:space="preserve">Assignments &amp; </w:t>
      </w:r>
      <w:r w:rsidR="00AF6380" w:rsidRPr="007E2AA3">
        <w:rPr>
          <w:b/>
          <w:szCs w:val="24"/>
        </w:rPr>
        <w:t>Activitie</w:t>
      </w:r>
      <w:r w:rsidR="00AF6380" w:rsidRPr="00313EA2">
        <w:rPr>
          <w:b/>
          <w:szCs w:val="24"/>
        </w:rPr>
        <w:t>s:</w:t>
      </w:r>
      <w:r w:rsidR="00DC7AD3" w:rsidRPr="00313EA2">
        <w:rPr>
          <w:b/>
          <w:szCs w:val="24"/>
        </w:rPr>
        <w:t xml:space="preserve"> </w:t>
      </w:r>
    </w:p>
    <w:p w14:paraId="3271EA04" w14:textId="2BEFAE78" w:rsidR="004B3040" w:rsidRPr="00FC1726" w:rsidRDefault="004B3040" w:rsidP="006A7D4A">
      <w:pPr>
        <w:pStyle w:val="ListParagraph"/>
        <w:numPr>
          <w:ilvl w:val="0"/>
          <w:numId w:val="5"/>
        </w:numPr>
        <w:overflowPunct/>
        <w:autoSpaceDE/>
        <w:autoSpaceDN/>
        <w:adjustRightInd/>
        <w:contextualSpacing/>
        <w:textAlignment w:val="auto"/>
        <w:rPr>
          <w:szCs w:val="24"/>
        </w:rPr>
      </w:pPr>
      <w:r w:rsidRPr="00313EA2">
        <w:rPr>
          <w:szCs w:val="24"/>
        </w:rPr>
        <w:t xml:space="preserve">Review </w:t>
      </w:r>
      <w:r w:rsidR="00313EA2" w:rsidRPr="00313EA2">
        <w:rPr>
          <w:szCs w:val="24"/>
        </w:rPr>
        <w:t xml:space="preserve">Start Here: Welcome to the Course section in our Carmen </w:t>
      </w:r>
      <w:r w:rsidR="00313EA2" w:rsidRPr="00FC1726">
        <w:rPr>
          <w:szCs w:val="24"/>
        </w:rPr>
        <w:t>course</w:t>
      </w:r>
      <w:r w:rsidR="00FC1726" w:rsidRPr="00FC1726">
        <w:rPr>
          <w:szCs w:val="24"/>
        </w:rPr>
        <w:t xml:space="preserve"> </w:t>
      </w:r>
      <w:r w:rsidR="00313EA2" w:rsidRPr="00FC1726">
        <w:rPr>
          <w:szCs w:val="24"/>
        </w:rPr>
        <w:t>site</w:t>
      </w:r>
      <w:r w:rsidRPr="00FC1726">
        <w:rPr>
          <w:szCs w:val="24"/>
        </w:rPr>
        <w:t xml:space="preserve"> </w:t>
      </w:r>
    </w:p>
    <w:p w14:paraId="572B64CF" w14:textId="7A39779E" w:rsidR="004B3040" w:rsidRPr="00FC1726" w:rsidRDefault="004B3040" w:rsidP="006A7D4A">
      <w:pPr>
        <w:pStyle w:val="ListParagraph"/>
        <w:numPr>
          <w:ilvl w:val="0"/>
          <w:numId w:val="5"/>
        </w:numPr>
        <w:overflowPunct/>
        <w:autoSpaceDE/>
        <w:autoSpaceDN/>
        <w:adjustRightInd/>
        <w:contextualSpacing/>
        <w:textAlignment w:val="auto"/>
        <w:rPr>
          <w:szCs w:val="24"/>
        </w:rPr>
      </w:pPr>
      <w:r w:rsidRPr="00FC1726">
        <w:rPr>
          <w:szCs w:val="24"/>
        </w:rPr>
        <w:t xml:space="preserve">Review </w:t>
      </w:r>
      <w:r w:rsidR="007E2AA3" w:rsidRPr="00FC1726">
        <w:rPr>
          <w:szCs w:val="24"/>
        </w:rPr>
        <w:t>each of the assignment details files</w:t>
      </w:r>
      <w:r w:rsidRPr="00FC1726">
        <w:rPr>
          <w:szCs w:val="24"/>
        </w:rPr>
        <w:t xml:space="preserve"> </w:t>
      </w:r>
    </w:p>
    <w:p w14:paraId="36C72C5F" w14:textId="4667F6E8" w:rsidR="004B3040" w:rsidRPr="007E2AA3" w:rsidRDefault="00AD6A0A" w:rsidP="006A7D4A">
      <w:pPr>
        <w:pStyle w:val="ListParagraph"/>
        <w:numPr>
          <w:ilvl w:val="0"/>
          <w:numId w:val="5"/>
        </w:numPr>
        <w:overflowPunct/>
        <w:autoSpaceDE/>
        <w:autoSpaceDN/>
        <w:adjustRightInd/>
        <w:contextualSpacing/>
        <w:textAlignment w:val="auto"/>
        <w:rPr>
          <w:szCs w:val="24"/>
        </w:rPr>
      </w:pPr>
      <w:r>
        <w:rPr>
          <w:szCs w:val="24"/>
        </w:rPr>
        <w:t>Rev</w:t>
      </w:r>
      <w:r w:rsidRPr="00FC1726">
        <w:rPr>
          <w:szCs w:val="24"/>
        </w:rPr>
        <w:t xml:space="preserve">iew </w:t>
      </w:r>
      <w:r w:rsidR="004B3040" w:rsidRPr="00FC1726">
        <w:rPr>
          <w:szCs w:val="24"/>
        </w:rPr>
        <w:t>the</w:t>
      </w:r>
      <w:r w:rsidR="004B3040" w:rsidRPr="007E2AA3">
        <w:rPr>
          <w:szCs w:val="24"/>
        </w:rPr>
        <w:t xml:space="preserve"> “</w:t>
      </w:r>
      <w:r w:rsidR="00492847" w:rsidRPr="007E2AA3">
        <w:rPr>
          <w:szCs w:val="24"/>
        </w:rPr>
        <w:t>Meet</w:t>
      </w:r>
      <w:r w:rsidR="004B3040" w:rsidRPr="007E2AA3">
        <w:rPr>
          <w:szCs w:val="24"/>
        </w:rPr>
        <w:t xml:space="preserve"> Your Instructor” </w:t>
      </w:r>
      <w:r w:rsidR="00FC1726">
        <w:rPr>
          <w:szCs w:val="24"/>
        </w:rPr>
        <w:t>presentation</w:t>
      </w:r>
    </w:p>
    <w:p w14:paraId="11FE03D1" w14:textId="0ED033B2" w:rsidR="004B3040" w:rsidRPr="007E2AA3" w:rsidRDefault="0038519C" w:rsidP="006A7D4A">
      <w:pPr>
        <w:pStyle w:val="ListParagraph"/>
        <w:numPr>
          <w:ilvl w:val="0"/>
          <w:numId w:val="5"/>
        </w:numPr>
        <w:overflowPunct/>
        <w:autoSpaceDE/>
        <w:autoSpaceDN/>
        <w:adjustRightInd/>
        <w:contextualSpacing/>
        <w:textAlignment w:val="auto"/>
        <w:rPr>
          <w:szCs w:val="24"/>
        </w:rPr>
      </w:pPr>
      <w:r w:rsidRPr="007E2AA3">
        <w:rPr>
          <w:szCs w:val="24"/>
        </w:rPr>
        <w:t xml:space="preserve">Participate in the </w:t>
      </w:r>
      <w:r w:rsidR="00526EAB" w:rsidRPr="0050121F">
        <w:rPr>
          <w:szCs w:val="24"/>
          <w:u w:val="single"/>
        </w:rPr>
        <w:t>ungraded</w:t>
      </w:r>
      <w:r w:rsidR="00526EAB" w:rsidRPr="007E2AA3">
        <w:rPr>
          <w:szCs w:val="24"/>
        </w:rPr>
        <w:t xml:space="preserve"> </w:t>
      </w:r>
      <w:r w:rsidR="00FC1726">
        <w:rPr>
          <w:szCs w:val="24"/>
        </w:rPr>
        <w:t>self-</w:t>
      </w:r>
      <w:r w:rsidRPr="007E2AA3">
        <w:rPr>
          <w:szCs w:val="24"/>
        </w:rPr>
        <w:t>introduct</w:t>
      </w:r>
      <w:r w:rsidR="00FC1726">
        <w:rPr>
          <w:szCs w:val="24"/>
        </w:rPr>
        <w:t>ion</w:t>
      </w:r>
      <w:r w:rsidRPr="007E2AA3">
        <w:rPr>
          <w:szCs w:val="24"/>
        </w:rPr>
        <w:t xml:space="preserve"> </w:t>
      </w:r>
      <w:r w:rsidR="00FC1726">
        <w:rPr>
          <w:szCs w:val="24"/>
        </w:rPr>
        <w:t xml:space="preserve">class </w:t>
      </w:r>
      <w:r w:rsidRPr="007E2AA3">
        <w:rPr>
          <w:szCs w:val="24"/>
        </w:rPr>
        <w:t>discussion</w:t>
      </w:r>
      <w:r w:rsidR="00D71953">
        <w:rPr>
          <w:szCs w:val="24"/>
        </w:rPr>
        <w:t xml:space="preserve"> “My Avatar”</w:t>
      </w:r>
      <w:r w:rsidR="00FC1726">
        <w:rPr>
          <w:szCs w:val="24"/>
        </w:rPr>
        <w:t xml:space="preserve"> posting</w:t>
      </w:r>
      <w:r w:rsidR="00872224" w:rsidRPr="007E2AA3">
        <w:rPr>
          <w:szCs w:val="24"/>
        </w:rPr>
        <w:t xml:space="preserve"> before</w:t>
      </w:r>
      <w:r w:rsidR="00872224">
        <w:rPr>
          <w:szCs w:val="24"/>
        </w:rPr>
        <w:t xml:space="preserve"> 11:59PM </w:t>
      </w:r>
      <w:r w:rsidR="00710634">
        <w:rPr>
          <w:szCs w:val="24"/>
        </w:rPr>
        <w:t xml:space="preserve">end </w:t>
      </w:r>
      <w:r w:rsidR="00872224">
        <w:rPr>
          <w:szCs w:val="24"/>
        </w:rPr>
        <w:t xml:space="preserve">of </w:t>
      </w:r>
      <w:r w:rsidR="008D78FB">
        <w:rPr>
          <w:szCs w:val="24"/>
        </w:rPr>
        <w:t>Module 1—but preferably sooner</w:t>
      </w:r>
      <w:r w:rsidR="00872224">
        <w:rPr>
          <w:szCs w:val="24"/>
        </w:rPr>
        <w:t xml:space="preserve"> </w:t>
      </w:r>
      <w:r w:rsidR="00872224" w:rsidRPr="00872224">
        <w:rPr>
          <w:szCs w:val="24"/>
          <w:highlight w:val="lightGray"/>
        </w:rPr>
        <w:t>[</w:t>
      </w:r>
      <w:r w:rsidR="00710634">
        <w:rPr>
          <w:szCs w:val="24"/>
          <w:highlight w:val="lightGray"/>
        </w:rPr>
        <w:t>1</w:t>
      </w:r>
      <w:r w:rsidR="00872224" w:rsidRPr="00872224">
        <w:rPr>
          <w:szCs w:val="24"/>
          <w:highlight w:val="lightGray"/>
        </w:rPr>
        <w:t>/</w:t>
      </w:r>
      <w:r w:rsidR="00710634">
        <w:rPr>
          <w:szCs w:val="24"/>
          <w:highlight w:val="lightGray"/>
        </w:rPr>
        <w:t>11</w:t>
      </w:r>
      <w:r w:rsidR="00872224" w:rsidRPr="00872224">
        <w:rPr>
          <w:szCs w:val="24"/>
          <w:highlight w:val="lightGray"/>
        </w:rPr>
        <w:t>/</w:t>
      </w:r>
      <w:r w:rsidR="00710634">
        <w:rPr>
          <w:szCs w:val="24"/>
          <w:highlight w:val="lightGray"/>
        </w:rPr>
        <w:t>20</w:t>
      </w:r>
      <w:r w:rsidR="00872224" w:rsidRPr="00872224">
        <w:rPr>
          <w:szCs w:val="24"/>
          <w:highlight w:val="lightGray"/>
        </w:rPr>
        <w:t>]</w:t>
      </w:r>
    </w:p>
    <w:p w14:paraId="6BA728BF" w14:textId="1D77FC1F" w:rsidR="004B3040" w:rsidRPr="007E2AA3" w:rsidRDefault="00AD6A0A" w:rsidP="006A7D4A">
      <w:pPr>
        <w:pStyle w:val="ListParagraph"/>
        <w:numPr>
          <w:ilvl w:val="0"/>
          <w:numId w:val="5"/>
        </w:numPr>
        <w:overflowPunct/>
        <w:autoSpaceDE/>
        <w:autoSpaceDN/>
        <w:adjustRightInd/>
        <w:contextualSpacing/>
        <w:textAlignment w:val="auto"/>
        <w:rPr>
          <w:szCs w:val="24"/>
        </w:rPr>
      </w:pPr>
      <w:r>
        <w:rPr>
          <w:szCs w:val="24"/>
        </w:rPr>
        <w:t>Rev</w:t>
      </w:r>
      <w:r w:rsidRPr="007E2AA3">
        <w:rPr>
          <w:szCs w:val="24"/>
        </w:rPr>
        <w:t xml:space="preserve">iew </w:t>
      </w:r>
      <w:r w:rsidR="0038519C" w:rsidRPr="007E2AA3">
        <w:rPr>
          <w:szCs w:val="24"/>
        </w:rPr>
        <w:t xml:space="preserve">recorded </w:t>
      </w:r>
      <w:r w:rsidR="004B3040" w:rsidRPr="007E2AA3">
        <w:rPr>
          <w:szCs w:val="24"/>
        </w:rPr>
        <w:t>lecture</w:t>
      </w:r>
      <w:r w:rsidR="00D84489">
        <w:rPr>
          <w:szCs w:val="24"/>
        </w:rPr>
        <w:t xml:space="preserve"> content</w:t>
      </w:r>
      <w:r w:rsidR="004B3040" w:rsidRPr="007E2AA3">
        <w:rPr>
          <w:szCs w:val="24"/>
        </w:rPr>
        <w:t xml:space="preserve"> for </w:t>
      </w:r>
      <w:r w:rsidR="0038519C" w:rsidRPr="007E2AA3">
        <w:rPr>
          <w:szCs w:val="24"/>
        </w:rPr>
        <w:t>Module</w:t>
      </w:r>
      <w:r w:rsidR="00F915C7" w:rsidRPr="007E2AA3">
        <w:rPr>
          <w:szCs w:val="24"/>
        </w:rPr>
        <w:t xml:space="preserve"> 1</w:t>
      </w:r>
    </w:p>
    <w:p w14:paraId="06D32006" w14:textId="50336E66" w:rsidR="004B3040" w:rsidRPr="007E2AA3" w:rsidRDefault="00F915C7" w:rsidP="006A7D4A">
      <w:pPr>
        <w:pStyle w:val="ListParagraph"/>
        <w:numPr>
          <w:ilvl w:val="0"/>
          <w:numId w:val="5"/>
        </w:numPr>
        <w:overflowPunct/>
        <w:autoSpaceDE/>
        <w:autoSpaceDN/>
        <w:adjustRightInd/>
        <w:contextualSpacing/>
        <w:textAlignment w:val="auto"/>
        <w:rPr>
          <w:szCs w:val="24"/>
        </w:rPr>
      </w:pPr>
      <w:r w:rsidRPr="007E2AA3">
        <w:rPr>
          <w:szCs w:val="24"/>
        </w:rPr>
        <w:t xml:space="preserve">Complete </w:t>
      </w:r>
      <w:r w:rsidR="00596D79" w:rsidRPr="007E2AA3">
        <w:rPr>
          <w:szCs w:val="24"/>
        </w:rPr>
        <w:t xml:space="preserve">assigned </w:t>
      </w:r>
      <w:r w:rsidRPr="007E2AA3">
        <w:rPr>
          <w:szCs w:val="24"/>
        </w:rPr>
        <w:t xml:space="preserve">readings for </w:t>
      </w:r>
      <w:r w:rsidR="0038519C" w:rsidRPr="007E2AA3">
        <w:rPr>
          <w:szCs w:val="24"/>
        </w:rPr>
        <w:t>Module</w:t>
      </w:r>
      <w:r w:rsidRPr="007E2AA3">
        <w:rPr>
          <w:szCs w:val="24"/>
        </w:rPr>
        <w:t xml:space="preserve"> 1</w:t>
      </w:r>
      <w:r w:rsidR="00D90D94">
        <w:rPr>
          <w:szCs w:val="24"/>
        </w:rPr>
        <w:t xml:space="preserve">, including the article: Begun, A.L. (2016). Considering the language we use: Well worth the effort. </w:t>
      </w:r>
      <w:r w:rsidR="00D90D94" w:rsidRPr="00D90D94">
        <w:rPr>
          <w:i/>
          <w:szCs w:val="24"/>
        </w:rPr>
        <w:t>Journal of Social Work Practice in the Addictions, 16</w:t>
      </w:r>
      <w:r w:rsidR="00D90D94">
        <w:rPr>
          <w:szCs w:val="24"/>
        </w:rPr>
        <w:t>, 332-336.</w:t>
      </w:r>
    </w:p>
    <w:p w14:paraId="6C804ABD" w14:textId="77777777" w:rsidR="004B3040" w:rsidRPr="007E2AA3" w:rsidRDefault="004B3040" w:rsidP="00D60DFC">
      <w:pPr>
        <w:pStyle w:val="ListParagraph"/>
        <w:widowControl w:val="0"/>
        <w:ind w:left="1440"/>
        <w:rPr>
          <w:b/>
          <w:szCs w:val="24"/>
        </w:rPr>
      </w:pPr>
    </w:p>
    <w:p w14:paraId="10C01638" w14:textId="77777777" w:rsidR="00D60DFC" w:rsidRPr="007E2AA3" w:rsidRDefault="00976F87" w:rsidP="00D60DFC">
      <w:pPr>
        <w:pStyle w:val="ListParagraph"/>
        <w:widowControl w:val="0"/>
        <w:ind w:left="1440"/>
        <w:rPr>
          <w:b/>
          <w:szCs w:val="24"/>
        </w:rPr>
      </w:pPr>
      <w:r w:rsidRPr="007E2AA3">
        <w:rPr>
          <w:b/>
          <w:szCs w:val="24"/>
        </w:rPr>
        <w:t>Self-</w:t>
      </w:r>
      <w:r w:rsidR="00D60DFC" w:rsidRPr="007E2AA3">
        <w:rPr>
          <w:b/>
          <w:szCs w:val="24"/>
        </w:rPr>
        <w:t>Evaluation Activities:</w:t>
      </w:r>
    </w:p>
    <w:p w14:paraId="34212901" w14:textId="24BB0B76" w:rsidR="00B83FB4" w:rsidRPr="007E2AA3" w:rsidRDefault="00B83FB4" w:rsidP="006A7D4A">
      <w:pPr>
        <w:pStyle w:val="ListParagraph"/>
        <w:widowControl w:val="0"/>
        <w:numPr>
          <w:ilvl w:val="0"/>
          <w:numId w:val="2"/>
        </w:numPr>
        <w:rPr>
          <w:szCs w:val="24"/>
        </w:rPr>
      </w:pPr>
      <w:r w:rsidRPr="007E2AA3">
        <w:rPr>
          <w:szCs w:val="24"/>
        </w:rPr>
        <w:t xml:space="preserve">Complete </w:t>
      </w:r>
      <w:r w:rsidR="0038519C" w:rsidRPr="007E2AA3">
        <w:rPr>
          <w:szCs w:val="24"/>
        </w:rPr>
        <w:t>interactive learning activities in online coursebook</w:t>
      </w:r>
    </w:p>
    <w:p w14:paraId="36B366BD" w14:textId="38EF9208" w:rsidR="0038519C" w:rsidRPr="007E2AA3" w:rsidRDefault="0038519C" w:rsidP="006A7D4A">
      <w:pPr>
        <w:pStyle w:val="ListParagraph"/>
        <w:widowControl w:val="0"/>
        <w:numPr>
          <w:ilvl w:val="0"/>
          <w:numId w:val="2"/>
        </w:numPr>
        <w:rPr>
          <w:szCs w:val="24"/>
        </w:rPr>
      </w:pPr>
      <w:r w:rsidRPr="007E2AA3">
        <w:rPr>
          <w:szCs w:val="24"/>
        </w:rPr>
        <w:t xml:space="preserve">Complete UNGRADED sample mini-quiz (Carmen) to learn how graded </w:t>
      </w:r>
      <w:proofErr w:type="spellStart"/>
      <w:r w:rsidRPr="007E2AA3">
        <w:rPr>
          <w:szCs w:val="24"/>
        </w:rPr>
        <w:t>miniquizzes</w:t>
      </w:r>
      <w:proofErr w:type="spellEnd"/>
      <w:r w:rsidRPr="007E2AA3">
        <w:rPr>
          <w:szCs w:val="24"/>
        </w:rPr>
        <w:t xml:space="preserve"> and final integrative quiz are structured/function</w:t>
      </w:r>
    </w:p>
    <w:p w14:paraId="772EC9DA" w14:textId="77777777" w:rsidR="00536517" w:rsidRPr="007E2AA3" w:rsidRDefault="00536517" w:rsidP="00536517">
      <w:pPr>
        <w:pStyle w:val="ListParagraph"/>
        <w:widowControl w:val="0"/>
        <w:ind w:left="1440"/>
        <w:rPr>
          <w:szCs w:val="24"/>
        </w:rPr>
      </w:pPr>
    </w:p>
    <w:p w14:paraId="59029CC4" w14:textId="77777777" w:rsidR="00D60DFC" w:rsidRPr="007E2AA3" w:rsidRDefault="003352B7" w:rsidP="00D60DFC">
      <w:pPr>
        <w:pStyle w:val="ListParagraph"/>
        <w:widowControl w:val="0"/>
        <w:ind w:left="1440"/>
        <w:rPr>
          <w:szCs w:val="24"/>
        </w:rPr>
      </w:pPr>
      <w:r w:rsidRPr="007E2AA3">
        <w:rPr>
          <w:b/>
          <w:szCs w:val="24"/>
        </w:rPr>
        <w:t>Instructor Evaluat</w:t>
      </w:r>
      <w:r w:rsidR="00047C64" w:rsidRPr="007E2AA3">
        <w:rPr>
          <w:b/>
          <w:szCs w:val="24"/>
        </w:rPr>
        <w:t>ed</w:t>
      </w:r>
      <w:r w:rsidR="00D60DFC" w:rsidRPr="007E2AA3">
        <w:rPr>
          <w:b/>
          <w:szCs w:val="24"/>
        </w:rPr>
        <w:t xml:space="preserve"> Activities (Graded)</w:t>
      </w:r>
      <w:r w:rsidR="00D60DFC" w:rsidRPr="007E2AA3">
        <w:rPr>
          <w:szCs w:val="24"/>
        </w:rPr>
        <w:t>:</w:t>
      </w:r>
    </w:p>
    <w:p w14:paraId="5444ECAF" w14:textId="47E0ED29" w:rsidR="00B13725" w:rsidRPr="007E2AA3" w:rsidRDefault="0038519C" w:rsidP="00C23E39">
      <w:pPr>
        <w:pStyle w:val="ListParagraph"/>
        <w:numPr>
          <w:ilvl w:val="0"/>
          <w:numId w:val="2"/>
        </w:numPr>
        <w:overflowPunct/>
        <w:autoSpaceDE/>
        <w:autoSpaceDN/>
        <w:adjustRightInd/>
        <w:contextualSpacing/>
        <w:textAlignment w:val="auto"/>
        <w:rPr>
          <w:szCs w:val="24"/>
        </w:rPr>
      </w:pPr>
      <w:r w:rsidRPr="007E2AA3">
        <w:rPr>
          <w:szCs w:val="24"/>
        </w:rPr>
        <w:t>Complete the “Introductory Survey” (Carmen) (graded, pass/fail), due</w:t>
      </w:r>
      <w:r w:rsidR="004E10D1" w:rsidRPr="007E2AA3">
        <w:rPr>
          <w:szCs w:val="24"/>
        </w:rPr>
        <w:t xml:space="preserve"> b</w:t>
      </w:r>
      <w:r w:rsidRPr="007E2AA3">
        <w:rPr>
          <w:szCs w:val="24"/>
        </w:rPr>
        <w:t>efore</w:t>
      </w:r>
      <w:r w:rsidR="00872224">
        <w:rPr>
          <w:szCs w:val="24"/>
        </w:rPr>
        <w:t xml:space="preserve"> </w:t>
      </w:r>
      <w:r w:rsidR="00872224" w:rsidRPr="00D71953">
        <w:rPr>
          <w:b/>
          <w:szCs w:val="24"/>
        </w:rPr>
        <w:t xml:space="preserve">11:59PM </w:t>
      </w:r>
      <w:r w:rsidR="00710634">
        <w:rPr>
          <w:b/>
          <w:szCs w:val="24"/>
        </w:rPr>
        <w:t xml:space="preserve">end </w:t>
      </w:r>
      <w:r w:rsidR="00872224" w:rsidRPr="00D71953">
        <w:rPr>
          <w:b/>
          <w:szCs w:val="24"/>
        </w:rPr>
        <w:t xml:space="preserve">of </w:t>
      </w:r>
      <w:r w:rsidR="008D78FB">
        <w:rPr>
          <w:b/>
          <w:szCs w:val="24"/>
        </w:rPr>
        <w:t>Module 1</w:t>
      </w:r>
      <w:r w:rsidR="00872224">
        <w:rPr>
          <w:szCs w:val="24"/>
        </w:rPr>
        <w:t xml:space="preserve"> </w:t>
      </w:r>
      <w:r w:rsidR="00872224" w:rsidRPr="00872224">
        <w:rPr>
          <w:szCs w:val="24"/>
          <w:highlight w:val="lightGray"/>
        </w:rPr>
        <w:t>[</w:t>
      </w:r>
      <w:r w:rsidR="00710634">
        <w:rPr>
          <w:szCs w:val="24"/>
          <w:highlight w:val="lightGray"/>
        </w:rPr>
        <w:t>1</w:t>
      </w:r>
      <w:r w:rsidR="00872224" w:rsidRPr="00872224">
        <w:rPr>
          <w:szCs w:val="24"/>
          <w:highlight w:val="lightGray"/>
        </w:rPr>
        <w:t>/</w:t>
      </w:r>
      <w:r w:rsidR="00710634">
        <w:rPr>
          <w:szCs w:val="24"/>
          <w:highlight w:val="lightGray"/>
        </w:rPr>
        <w:t>11</w:t>
      </w:r>
      <w:r w:rsidR="00872224" w:rsidRPr="00872224">
        <w:rPr>
          <w:szCs w:val="24"/>
          <w:highlight w:val="lightGray"/>
        </w:rPr>
        <w:t>/</w:t>
      </w:r>
      <w:r w:rsidR="00710634">
        <w:rPr>
          <w:szCs w:val="24"/>
          <w:highlight w:val="lightGray"/>
        </w:rPr>
        <w:t>20</w:t>
      </w:r>
      <w:r w:rsidR="00872224" w:rsidRPr="00872224">
        <w:rPr>
          <w:szCs w:val="24"/>
          <w:highlight w:val="lightGray"/>
        </w:rPr>
        <w:t>]</w:t>
      </w:r>
      <w:r w:rsidR="008D78FB">
        <w:rPr>
          <w:szCs w:val="24"/>
        </w:rPr>
        <w:t>—but preferably sooner</w:t>
      </w:r>
    </w:p>
    <w:p w14:paraId="7338DB79" w14:textId="77777777" w:rsidR="00E059C9" w:rsidRPr="007E2AA3" w:rsidRDefault="00E059C9" w:rsidP="00E059C9">
      <w:pPr>
        <w:pStyle w:val="ListParagraph"/>
        <w:widowControl w:val="0"/>
        <w:ind w:left="1440"/>
        <w:rPr>
          <w:szCs w:val="24"/>
        </w:rPr>
      </w:pPr>
    </w:p>
    <w:p w14:paraId="6748B25B" w14:textId="77777777" w:rsidR="002B7D37" w:rsidRPr="007E2AA3" w:rsidRDefault="002B7D37" w:rsidP="002B7D37">
      <w:pPr>
        <w:pStyle w:val="ListParagraph"/>
        <w:widowControl w:val="0"/>
        <w:ind w:left="1440"/>
        <w:rPr>
          <w:szCs w:val="24"/>
        </w:rPr>
      </w:pPr>
    </w:p>
    <w:p w14:paraId="6AEF4192" w14:textId="02F3955A" w:rsidR="00AF4A8D" w:rsidRPr="007E2AA3" w:rsidRDefault="0038519C" w:rsidP="00AF4A8D">
      <w:pPr>
        <w:widowControl w:val="0"/>
        <w:ind w:left="1440" w:hanging="1440"/>
        <w:rPr>
          <w:b/>
          <w:szCs w:val="24"/>
        </w:rPr>
      </w:pPr>
      <w:r w:rsidRPr="007E2AA3">
        <w:rPr>
          <w:b/>
          <w:szCs w:val="24"/>
        </w:rPr>
        <w:t>Module</w:t>
      </w:r>
      <w:r w:rsidR="00AF4A8D" w:rsidRPr="007E2AA3">
        <w:rPr>
          <w:b/>
          <w:szCs w:val="24"/>
        </w:rPr>
        <w:t xml:space="preserve"> 2 </w:t>
      </w:r>
      <w:r w:rsidR="00AF4A8D" w:rsidRPr="007E2AA3">
        <w:rPr>
          <w:b/>
          <w:szCs w:val="24"/>
        </w:rPr>
        <w:tab/>
      </w:r>
      <w:r w:rsidR="00E56529" w:rsidRPr="007E2AA3">
        <w:rPr>
          <w:b/>
          <w:szCs w:val="24"/>
        </w:rPr>
        <w:t>Key Definitions</w:t>
      </w:r>
      <w:r w:rsidR="00505EB7">
        <w:rPr>
          <w:b/>
          <w:szCs w:val="24"/>
        </w:rPr>
        <w:t xml:space="preserve">, </w:t>
      </w:r>
      <w:r w:rsidR="00611F54">
        <w:rPr>
          <w:b/>
          <w:szCs w:val="24"/>
        </w:rPr>
        <w:t xml:space="preserve">Diagnostic Criteria, </w:t>
      </w:r>
      <w:r w:rsidR="00AD01FE">
        <w:rPr>
          <w:b/>
          <w:szCs w:val="24"/>
        </w:rPr>
        <w:t xml:space="preserve">Substance </w:t>
      </w:r>
      <w:r w:rsidR="00263F52">
        <w:rPr>
          <w:b/>
          <w:szCs w:val="24"/>
        </w:rPr>
        <w:t>Classification</w:t>
      </w:r>
      <w:r w:rsidR="004D1C10">
        <w:rPr>
          <w:b/>
          <w:szCs w:val="24"/>
        </w:rPr>
        <w:t>,</w:t>
      </w:r>
      <w:r w:rsidR="00BA36C1">
        <w:rPr>
          <w:b/>
          <w:szCs w:val="24"/>
        </w:rPr>
        <w:t xml:space="preserve"> </w:t>
      </w:r>
      <w:r w:rsidR="004D1C10">
        <w:rPr>
          <w:b/>
          <w:szCs w:val="24"/>
        </w:rPr>
        <w:t>Trending Topics</w:t>
      </w:r>
    </w:p>
    <w:p w14:paraId="6DF9E788" w14:textId="77777777" w:rsidR="00AD01FE" w:rsidRDefault="00AD01FE" w:rsidP="00505EB7">
      <w:pPr>
        <w:widowControl w:val="0"/>
        <w:rPr>
          <w:szCs w:val="24"/>
        </w:rPr>
      </w:pPr>
      <w:r>
        <w:rPr>
          <w:szCs w:val="24"/>
          <w:highlight w:val="lightGray"/>
        </w:rPr>
        <w:t>1</w:t>
      </w:r>
      <w:r w:rsidR="00872224">
        <w:rPr>
          <w:szCs w:val="24"/>
          <w:highlight w:val="lightGray"/>
        </w:rPr>
        <w:t>/</w:t>
      </w:r>
      <w:r>
        <w:rPr>
          <w:szCs w:val="24"/>
          <w:highlight w:val="lightGray"/>
        </w:rPr>
        <w:t>12/20</w:t>
      </w:r>
      <w:r w:rsidR="00872224">
        <w:rPr>
          <w:szCs w:val="24"/>
          <w:highlight w:val="lightGray"/>
        </w:rPr>
        <w:t>-</w:t>
      </w:r>
      <w:r>
        <w:rPr>
          <w:szCs w:val="24"/>
          <w:highlight w:val="lightGray"/>
        </w:rPr>
        <w:t>1</w:t>
      </w:r>
      <w:r w:rsidR="00872224">
        <w:rPr>
          <w:szCs w:val="24"/>
          <w:highlight w:val="lightGray"/>
        </w:rPr>
        <w:t>/</w:t>
      </w:r>
      <w:r>
        <w:rPr>
          <w:szCs w:val="24"/>
          <w:highlight w:val="lightGray"/>
        </w:rPr>
        <w:t>18</w:t>
      </w:r>
      <w:r w:rsidR="00872224">
        <w:rPr>
          <w:szCs w:val="24"/>
          <w:highlight w:val="lightGray"/>
        </w:rPr>
        <w:t>/</w:t>
      </w:r>
      <w:proofErr w:type="gramStart"/>
      <w:r>
        <w:rPr>
          <w:szCs w:val="24"/>
          <w:highlight w:val="lightGray"/>
        </w:rPr>
        <w:t>20</w:t>
      </w:r>
      <w:r w:rsidR="00872224" w:rsidRPr="007E2AA3">
        <w:rPr>
          <w:szCs w:val="24"/>
          <w:highlight w:val="lightGray"/>
        </w:rPr>
        <w:t xml:space="preserve"> </w:t>
      </w:r>
      <w:r>
        <w:rPr>
          <w:szCs w:val="24"/>
        </w:rPr>
        <w:t xml:space="preserve"> </w:t>
      </w:r>
      <w:r w:rsidRPr="00AD01FE">
        <w:rPr>
          <w:b/>
          <w:szCs w:val="24"/>
        </w:rPr>
        <w:t>[</w:t>
      </w:r>
      <w:proofErr w:type="gramEnd"/>
      <w:r w:rsidRPr="00AD01FE">
        <w:rPr>
          <w:b/>
          <w:szCs w:val="24"/>
        </w:rPr>
        <w:t>week 2]</w:t>
      </w:r>
      <w:r w:rsidR="005863DC" w:rsidRPr="007E2AA3">
        <w:rPr>
          <w:szCs w:val="24"/>
        </w:rPr>
        <w:tab/>
      </w:r>
    </w:p>
    <w:p w14:paraId="48413E1F" w14:textId="15A820AA" w:rsidR="005863DC" w:rsidRPr="007E2AA3" w:rsidRDefault="005863DC" w:rsidP="00505EB7">
      <w:pPr>
        <w:widowControl w:val="0"/>
        <w:rPr>
          <w:b/>
          <w:szCs w:val="24"/>
        </w:rPr>
      </w:pPr>
      <w:r w:rsidRPr="007E2AA3">
        <w:rPr>
          <w:szCs w:val="24"/>
        </w:rPr>
        <w:tab/>
      </w:r>
    </w:p>
    <w:p w14:paraId="38D726B0" w14:textId="0815D2B6" w:rsidR="000C2764" w:rsidRPr="007E2AA3" w:rsidRDefault="00070E0E" w:rsidP="000C2764">
      <w:pPr>
        <w:widowControl w:val="0"/>
        <w:ind w:left="720" w:firstLine="720"/>
        <w:rPr>
          <w:b/>
          <w:szCs w:val="24"/>
        </w:rPr>
      </w:pPr>
      <w:r w:rsidRPr="007E2AA3">
        <w:rPr>
          <w:b/>
          <w:szCs w:val="24"/>
        </w:rPr>
        <w:t xml:space="preserve">Required </w:t>
      </w:r>
      <w:r w:rsidR="000C2764" w:rsidRPr="007E2AA3">
        <w:rPr>
          <w:b/>
          <w:szCs w:val="24"/>
        </w:rPr>
        <w:t>Readings:</w:t>
      </w:r>
    </w:p>
    <w:p w14:paraId="4642E352" w14:textId="7D0B7522" w:rsidR="007E2AA3" w:rsidRDefault="007E2AA3" w:rsidP="00C23E39">
      <w:pPr>
        <w:pStyle w:val="ListParagraph"/>
        <w:widowControl w:val="0"/>
        <w:numPr>
          <w:ilvl w:val="0"/>
          <w:numId w:val="12"/>
        </w:numPr>
        <w:ind w:left="1440"/>
        <w:rPr>
          <w:szCs w:val="24"/>
        </w:rPr>
      </w:pPr>
      <w:r w:rsidRPr="007E2AA3">
        <w:rPr>
          <w:szCs w:val="24"/>
        </w:rPr>
        <w:t xml:space="preserve">Module </w:t>
      </w:r>
      <w:r>
        <w:rPr>
          <w:szCs w:val="24"/>
        </w:rPr>
        <w:t>2</w:t>
      </w:r>
      <w:r w:rsidRPr="007E2AA3">
        <w:rPr>
          <w:szCs w:val="24"/>
        </w:rPr>
        <w:t xml:space="preserve"> of the online coursebook</w:t>
      </w:r>
      <w:r>
        <w:rPr>
          <w:szCs w:val="24"/>
        </w:rPr>
        <w:t>.</w:t>
      </w:r>
    </w:p>
    <w:p w14:paraId="76BBF4EC" w14:textId="77777777" w:rsidR="00BE4A51" w:rsidRPr="007E2AA3" w:rsidRDefault="00BE4A51" w:rsidP="00AF4A8D">
      <w:pPr>
        <w:widowControl w:val="0"/>
        <w:ind w:left="1440" w:hanging="1440"/>
        <w:rPr>
          <w:b/>
          <w:szCs w:val="24"/>
        </w:rPr>
      </w:pPr>
    </w:p>
    <w:p w14:paraId="3C67CFF4" w14:textId="77777777" w:rsidR="00BE4A51" w:rsidRPr="007E2AA3" w:rsidRDefault="00BE4A51" w:rsidP="00AF4A8D">
      <w:pPr>
        <w:widowControl w:val="0"/>
        <w:ind w:left="1440" w:hanging="1440"/>
        <w:rPr>
          <w:b/>
          <w:szCs w:val="24"/>
        </w:rPr>
      </w:pPr>
      <w:r w:rsidRPr="007E2AA3">
        <w:rPr>
          <w:b/>
          <w:szCs w:val="24"/>
        </w:rPr>
        <w:tab/>
      </w:r>
      <w:r w:rsidR="00F915C7" w:rsidRPr="007E2AA3">
        <w:rPr>
          <w:b/>
          <w:szCs w:val="24"/>
        </w:rPr>
        <w:t>Learning</w:t>
      </w:r>
      <w:r w:rsidRPr="007E2AA3">
        <w:rPr>
          <w:b/>
          <w:szCs w:val="24"/>
        </w:rPr>
        <w:t xml:space="preserve"> </w:t>
      </w:r>
      <w:r w:rsidR="00B06701" w:rsidRPr="007E2AA3">
        <w:rPr>
          <w:b/>
          <w:szCs w:val="24"/>
        </w:rPr>
        <w:t xml:space="preserve">Assignments &amp; </w:t>
      </w:r>
      <w:r w:rsidRPr="007E2AA3">
        <w:rPr>
          <w:b/>
          <w:szCs w:val="24"/>
        </w:rPr>
        <w:t>Activities:</w:t>
      </w:r>
    </w:p>
    <w:p w14:paraId="53573289" w14:textId="1F1002F0" w:rsidR="003737A1" w:rsidRPr="007E2AA3" w:rsidRDefault="00AD6A0A" w:rsidP="00C23E39">
      <w:pPr>
        <w:pStyle w:val="ListParagraph"/>
        <w:numPr>
          <w:ilvl w:val="0"/>
          <w:numId w:val="6"/>
        </w:numPr>
        <w:overflowPunct/>
        <w:autoSpaceDE/>
        <w:autoSpaceDN/>
        <w:adjustRightInd/>
        <w:contextualSpacing/>
        <w:textAlignment w:val="auto"/>
        <w:rPr>
          <w:szCs w:val="24"/>
        </w:rPr>
      </w:pPr>
      <w:r>
        <w:rPr>
          <w:szCs w:val="24"/>
        </w:rPr>
        <w:t>Rev</w:t>
      </w:r>
      <w:r w:rsidRPr="007E2AA3">
        <w:rPr>
          <w:szCs w:val="24"/>
        </w:rPr>
        <w:t xml:space="preserve">iew </w:t>
      </w:r>
      <w:r w:rsidR="005863DC" w:rsidRPr="007E2AA3">
        <w:rPr>
          <w:szCs w:val="24"/>
        </w:rPr>
        <w:t>recorded</w:t>
      </w:r>
      <w:r w:rsidR="003737A1" w:rsidRPr="007E2AA3">
        <w:rPr>
          <w:szCs w:val="24"/>
        </w:rPr>
        <w:t xml:space="preserve"> lecture</w:t>
      </w:r>
      <w:r w:rsidR="00D84489">
        <w:rPr>
          <w:szCs w:val="24"/>
        </w:rPr>
        <w:t xml:space="preserve"> content</w:t>
      </w:r>
      <w:r w:rsidR="003737A1" w:rsidRPr="007E2AA3">
        <w:rPr>
          <w:szCs w:val="24"/>
        </w:rPr>
        <w:t xml:space="preserve"> </w:t>
      </w:r>
      <w:r w:rsidR="005863DC" w:rsidRPr="007E2AA3">
        <w:rPr>
          <w:szCs w:val="24"/>
        </w:rPr>
        <w:t>for Module</w:t>
      </w:r>
      <w:r w:rsidR="003737A1" w:rsidRPr="007E2AA3">
        <w:rPr>
          <w:szCs w:val="24"/>
        </w:rPr>
        <w:t xml:space="preserve"> 2. </w:t>
      </w:r>
    </w:p>
    <w:p w14:paraId="533AA349" w14:textId="652320D1" w:rsidR="003737A1" w:rsidRPr="007E2AA3" w:rsidRDefault="003737A1" w:rsidP="00C23E39">
      <w:pPr>
        <w:pStyle w:val="ListParagraph"/>
        <w:numPr>
          <w:ilvl w:val="0"/>
          <w:numId w:val="6"/>
        </w:numPr>
        <w:overflowPunct/>
        <w:autoSpaceDE/>
        <w:autoSpaceDN/>
        <w:adjustRightInd/>
        <w:contextualSpacing/>
        <w:textAlignment w:val="auto"/>
        <w:rPr>
          <w:szCs w:val="24"/>
        </w:rPr>
      </w:pPr>
      <w:r w:rsidRPr="007E2AA3">
        <w:rPr>
          <w:szCs w:val="24"/>
        </w:rPr>
        <w:t xml:space="preserve">Complete </w:t>
      </w:r>
      <w:r w:rsidR="00FC7A66" w:rsidRPr="007E2AA3">
        <w:rPr>
          <w:szCs w:val="24"/>
        </w:rPr>
        <w:t xml:space="preserve">assigned </w:t>
      </w:r>
      <w:r w:rsidRPr="007E2AA3">
        <w:rPr>
          <w:szCs w:val="24"/>
        </w:rPr>
        <w:t xml:space="preserve">readings for </w:t>
      </w:r>
      <w:r w:rsidR="005863DC" w:rsidRPr="007E2AA3">
        <w:rPr>
          <w:szCs w:val="24"/>
        </w:rPr>
        <w:t>Module</w:t>
      </w:r>
      <w:r w:rsidRPr="007E2AA3">
        <w:rPr>
          <w:szCs w:val="24"/>
        </w:rPr>
        <w:t xml:space="preserve"> 2.</w:t>
      </w:r>
    </w:p>
    <w:p w14:paraId="0B97087B" w14:textId="77777777" w:rsidR="001020EC" w:rsidRPr="007E2AA3" w:rsidRDefault="001020EC" w:rsidP="009B468B">
      <w:pPr>
        <w:pStyle w:val="ListParagraph"/>
        <w:widowControl w:val="0"/>
        <w:ind w:left="1440"/>
        <w:rPr>
          <w:szCs w:val="24"/>
        </w:rPr>
      </w:pPr>
    </w:p>
    <w:p w14:paraId="3C2D0BCF" w14:textId="77777777" w:rsidR="00D60DFC" w:rsidRPr="007E2AA3" w:rsidRDefault="00976F87" w:rsidP="00D60DFC">
      <w:pPr>
        <w:pStyle w:val="ListParagraph"/>
        <w:widowControl w:val="0"/>
        <w:ind w:left="1440"/>
        <w:rPr>
          <w:b/>
          <w:szCs w:val="24"/>
        </w:rPr>
      </w:pPr>
      <w:r w:rsidRPr="007E2AA3">
        <w:rPr>
          <w:b/>
          <w:szCs w:val="24"/>
        </w:rPr>
        <w:t>Self-Evaluatio</w:t>
      </w:r>
      <w:r w:rsidR="000007D4" w:rsidRPr="007E2AA3">
        <w:rPr>
          <w:b/>
          <w:szCs w:val="24"/>
        </w:rPr>
        <w:t>n</w:t>
      </w:r>
      <w:r w:rsidR="00D60DFC" w:rsidRPr="007E2AA3">
        <w:rPr>
          <w:b/>
          <w:szCs w:val="24"/>
        </w:rPr>
        <w:t xml:space="preserve"> Activities:</w:t>
      </w:r>
    </w:p>
    <w:p w14:paraId="587CDB8D" w14:textId="77777777" w:rsidR="005863DC" w:rsidRPr="007E2AA3" w:rsidRDefault="005863DC" w:rsidP="006A7D4A">
      <w:pPr>
        <w:pStyle w:val="ListParagraph"/>
        <w:widowControl w:val="0"/>
        <w:numPr>
          <w:ilvl w:val="0"/>
          <w:numId w:val="2"/>
        </w:numPr>
        <w:rPr>
          <w:szCs w:val="24"/>
        </w:rPr>
      </w:pPr>
      <w:r w:rsidRPr="007E2AA3">
        <w:rPr>
          <w:szCs w:val="24"/>
        </w:rPr>
        <w:t>Complete interactive learning activities in online coursebook</w:t>
      </w:r>
    </w:p>
    <w:p w14:paraId="3155E5A9" w14:textId="77777777" w:rsidR="00BF3DA4" w:rsidRPr="007E2AA3" w:rsidRDefault="00BF3DA4" w:rsidP="00D60DFC">
      <w:pPr>
        <w:pStyle w:val="ListParagraph"/>
        <w:widowControl w:val="0"/>
        <w:ind w:left="1440"/>
        <w:rPr>
          <w:szCs w:val="24"/>
        </w:rPr>
      </w:pPr>
    </w:p>
    <w:p w14:paraId="47585ADD" w14:textId="7457BFA3" w:rsidR="00D60DFC" w:rsidRPr="007E2AA3" w:rsidRDefault="00D60DFC" w:rsidP="00D60DFC">
      <w:pPr>
        <w:pStyle w:val="ListParagraph"/>
        <w:widowControl w:val="0"/>
        <w:ind w:left="1440"/>
        <w:rPr>
          <w:szCs w:val="24"/>
        </w:rPr>
      </w:pPr>
      <w:r w:rsidRPr="007E2AA3">
        <w:rPr>
          <w:b/>
          <w:szCs w:val="24"/>
        </w:rPr>
        <w:t>Instructor Evaluat</w:t>
      </w:r>
      <w:r w:rsidR="00047C64" w:rsidRPr="007E2AA3">
        <w:rPr>
          <w:b/>
          <w:szCs w:val="24"/>
        </w:rPr>
        <w:t>ed</w:t>
      </w:r>
      <w:r w:rsidRPr="007E2AA3">
        <w:rPr>
          <w:b/>
          <w:szCs w:val="24"/>
        </w:rPr>
        <w:t xml:space="preserve"> Activities (Graded)</w:t>
      </w:r>
      <w:r w:rsidRPr="007E2AA3">
        <w:rPr>
          <w:szCs w:val="24"/>
        </w:rPr>
        <w:t>:</w:t>
      </w:r>
    </w:p>
    <w:p w14:paraId="23A29B4A" w14:textId="47C23BD6" w:rsidR="00BF3DA4" w:rsidRPr="00FC1726" w:rsidRDefault="003737A1" w:rsidP="00C23E39">
      <w:pPr>
        <w:pStyle w:val="ListParagraph"/>
        <w:widowControl w:val="0"/>
        <w:numPr>
          <w:ilvl w:val="0"/>
          <w:numId w:val="3"/>
        </w:numPr>
        <w:rPr>
          <w:szCs w:val="24"/>
        </w:rPr>
      </w:pPr>
      <w:r w:rsidRPr="00FC1726">
        <w:rPr>
          <w:szCs w:val="24"/>
        </w:rPr>
        <w:t>Mini-q</w:t>
      </w:r>
      <w:r w:rsidR="00A03BC7" w:rsidRPr="00FC1726">
        <w:rPr>
          <w:szCs w:val="24"/>
        </w:rPr>
        <w:t xml:space="preserve">uiz #1 </w:t>
      </w:r>
      <w:r w:rsidR="008637C7">
        <w:rPr>
          <w:szCs w:val="24"/>
        </w:rPr>
        <w:t>covering</w:t>
      </w:r>
      <w:r w:rsidR="008637C7" w:rsidRPr="00FC1726">
        <w:rPr>
          <w:szCs w:val="24"/>
        </w:rPr>
        <w:t xml:space="preserve"> </w:t>
      </w:r>
      <w:r w:rsidR="005863DC" w:rsidRPr="00FC1726">
        <w:rPr>
          <w:szCs w:val="24"/>
        </w:rPr>
        <w:t>Module</w:t>
      </w:r>
      <w:r w:rsidR="00A03BC7" w:rsidRPr="00FC1726">
        <w:rPr>
          <w:szCs w:val="24"/>
        </w:rPr>
        <w:t>s 1 &amp; 2</w:t>
      </w:r>
      <w:r w:rsidR="00047C64" w:rsidRPr="00FC1726">
        <w:rPr>
          <w:szCs w:val="24"/>
        </w:rPr>
        <w:t xml:space="preserve"> content</w:t>
      </w:r>
      <w:r w:rsidR="00505EB7" w:rsidRPr="00FC1726">
        <w:rPr>
          <w:szCs w:val="24"/>
        </w:rPr>
        <w:t>,</w:t>
      </w:r>
      <w:r w:rsidR="0036698F" w:rsidRPr="00FC1726">
        <w:rPr>
          <w:szCs w:val="24"/>
        </w:rPr>
        <w:t xml:space="preserve"> </w:t>
      </w:r>
      <w:r w:rsidR="00A03BC7" w:rsidRPr="00FC1726">
        <w:rPr>
          <w:szCs w:val="24"/>
        </w:rPr>
        <w:t xml:space="preserve">due before </w:t>
      </w:r>
      <w:r w:rsidR="00A03BC7" w:rsidRPr="00D71953">
        <w:rPr>
          <w:b/>
          <w:szCs w:val="24"/>
        </w:rPr>
        <w:t>11:59 PM</w:t>
      </w:r>
      <w:r w:rsidR="00A03BC7" w:rsidRPr="00FC1726">
        <w:rPr>
          <w:szCs w:val="24"/>
        </w:rPr>
        <w:t xml:space="preserve"> </w:t>
      </w:r>
      <w:r w:rsidR="008637C7" w:rsidRPr="008637C7">
        <w:rPr>
          <w:b/>
          <w:szCs w:val="24"/>
        </w:rPr>
        <w:t>on</w:t>
      </w:r>
      <w:r w:rsidR="008637C7">
        <w:rPr>
          <w:szCs w:val="24"/>
        </w:rPr>
        <w:t xml:space="preserve"> </w:t>
      </w:r>
      <w:r w:rsidR="00FC1726" w:rsidRPr="00D71953">
        <w:rPr>
          <w:b/>
          <w:szCs w:val="24"/>
        </w:rPr>
        <w:t>Saturday end of Module 2</w:t>
      </w:r>
      <w:r w:rsidR="006C46AE" w:rsidRPr="00FC1726">
        <w:rPr>
          <w:szCs w:val="24"/>
        </w:rPr>
        <w:t xml:space="preserve"> </w:t>
      </w:r>
      <w:r w:rsidR="004D1C10" w:rsidRPr="004D1C10">
        <w:rPr>
          <w:szCs w:val="24"/>
          <w:highlight w:val="lightGray"/>
        </w:rPr>
        <w:t>[</w:t>
      </w:r>
      <w:r w:rsidR="00710634">
        <w:rPr>
          <w:szCs w:val="24"/>
          <w:highlight w:val="lightGray"/>
        </w:rPr>
        <w:t>1</w:t>
      </w:r>
      <w:r w:rsidR="004D1C10" w:rsidRPr="004D1C10">
        <w:rPr>
          <w:szCs w:val="24"/>
          <w:highlight w:val="lightGray"/>
        </w:rPr>
        <w:t>/</w:t>
      </w:r>
      <w:r w:rsidR="008D78FB">
        <w:rPr>
          <w:szCs w:val="24"/>
          <w:highlight w:val="lightGray"/>
        </w:rPr>
        <w:t>1</w:t>
      </w:r>
      <w:r w:rsidR="00710634">
        <w:rPr>
          <w:szCs w:val="24"/>
          <w:highlight w:val="lightGray"/>
        </w:rPr>
        <w:t>8</w:t>
      </w:r>
      <w:r w:rsidR="004D1C10" w:rsidRPr="004D1C10">
        <w:rPr>
          <w:szCs w:val="24"/>
          <w:highlight w:val="lightGray"/>
        </w:rPr>
        <w:t>/</w:t>
      </w:r>
      <w:r w:rsidR="00710634">
        <w:rPr>
          <w:szCs w:val="24"/>
          <w:highlight w:val="lightGray"/>
        </w:rPr>
        <w:t>20</w:t>
      </w:r>
      <w:r w:rsidR="004D1C10" w:rsidRPr="004D1C10">
        <w:rPr>
          <w:szCs w:val="24"/>
          <w:highlight w:val="lightGray"/>
        </w:rPr>
        <w:t>]</w:t>
      </w:r>
    </w:p>
    <w:p w14:paraId="3A15B0C1" w14:textId="77777777" w:rsidR="00AD01FE" w:rsidRDefault="00BE4A51" w:rsidP="00AD01FE">
      <w:pPr>
        <w:widowControl w:val="0"/>
        <w:rPr>
          <w:b/>
          <w:szCs w:val="24"/>
        </w:rPr>
      </w:pPr>
      <w:r w:rsidRPr="007E2AA3">
        <w:rPr>
          <w:szCs w:val="24"/>
        </w:rPr>
        <w:lastRenderedPageBreak/>
        <w:t xml:space="preserve"> </w:t>
      </w:r>
      <w:r w:rsidR="00E7449B" w:rsidRPr="007E2AA3">
        <w:rPr>
          <w:b/>
          <w:szCs w:val="24"/>
        </w:rPr>
        <w:t>M</w:t>
      </w:r>
      <w:r w:rsidR="0097408F" w:rsidRPr="007E2AA3">
        <w:rPr>
          <w:b/>
          <w:szCs w:val="24"/>
        </w:rPr>
        <w:t>odule</w:t>
      </w:r>
      <w:r w:rsidR="00663E25" w:rsidRPr="007E2AA3">
        <w:rPr>
          <w:b/>
          <w:szCs w:val="24"/>
        </w:rPr>
        <w:t xml:space="preserve"> </w:t>
      </w:r>
      <w:r w:rsidR="00AF4A8D" w:rsidRPr="007E2AA3">
        <w:rPr>
          <w:b/>
          <w:szCs w:val="24"/>
        </w:rPr>
        <w:t>3</w:t>
      </w:r>
      <w:r w:rsidR="00663E25" w:rsidRPr="007E2AA3">
        <w:rPr>
          <w:b/>
          <w:szCs w:val="24"/>
        </w:rPr>
        <w:tab/>
      </w:r>
      <w:r w:rsidR="00153879" w:rsidRPr="007E2AA3">
        <w:rPr>
          <w:b/>
          <w:szCs w:val="24"/>
        </w:rPr>
        <w:t xml:space="preserve">Biological Models of </w:t>
      </w:r>
      <w:r w:rsidR="001A1E0C">
        <w:rPr>
          <w:b/>
          <w:szCs w:val="24"/>
        </w:rPr>
        <w:t>Substance Misuse</w:t>
      </w:r>
      <w:r w:rsidR="0062144A">
        <w:rPr>
          <w:b/>
          <w:szCs w:val="24"/>
        </w:rPr>
        <w:t>,</w:t>
      </w:r>
      <w:r w:rsidR="00A71AA9">
        <w:rPr>
          <w:b/>
          <w:szCs w:val="24"/>
        </w:rPr>
        <w:t xml:space="preserve"> Pharmacokinetic</w:t>
      </w:r>
      <w:r w:rsidR="0062144A">
        <w:rPr>
          <w:b/>
          <w:szCs w:val="24"/>
        </w:rPr>
        <w:t>s</w:t>
      </w:r>
      <w:r w:rsidR="00A71AA9">
        <w:rPr>
          <w:b/>
          <w:szCs w:val="24"/>
        </w:rPr>
        <w:t xml:space="preserve"> &amp;</w:t>
      </w:r>
    </w:p>
    <w:p w14:paraId="74BCAED0" w14:textId="39986637" w:rsidR="00A71AA9" w:rsidRPr="007E2AA3" w:rsidRDefault="00A71AA9" w:rsidP="00AD01FE">
      <w:pPr>
        <w:widowControl w:val="0"/>
        <w:ind w:left="720" w:firstLine="720"/>
        <w:rPr>
          <w:b/>
          <w:szCs w:val="24"/>
        </w:rPr>
      </w:pPr>
      <w:r>
        <w:rPr>
          <w:b/>
          <w:szCs w:val="24"/>
        </w:rPr>
        <w:t>P</w:t>
      </w:r>
      <w:r w:rsidR="0062144A">
        <w:rPr>
          <w:b/>
          <w:szCs w:val="24"/>
        </w:rPr>
        <w:t>sychop</w:t>
      </w:r>
      <w:r>
        <w:rPr>
          <w:b/>
          <w:szCs w:val="24"/>
        </w:rPr>
        <w:t>harmacolog</w:t>
      </w:r>
      <w:r w:rsidR="0062144A">
        <w:rPr>
          <w:b/>
          <w:szCs w:val="24"/>
        </w:rPr>
        <w:t>y</w:t>
      </w:r>
      <w:r>
        <w:rPr>
          <w:b/>
          <w:szCs w:val="24"/>
        </w:rPr>
        <w:t xml:space="preserve"> Principles</w:t>
      </w:r>
    </w:p>
    <w:p w14:paraId="59969C4B" w14:textId="77777777" w:rsidR="00AD01FE" w:rsidRDefault="008D78FB" w:rsidP="00307B15">
      <w:pPr>
        <w:widowControl w:val="0"/>
        <w:ind w:left="1440" w:hanging="1440"/>
        <w:rPr>
          <w:szCs w:val="24"/>
        </w:rPr>
      </w:pPr>
      <w:r>
        <w:rPr>
          <w:szCs w:val="24"/>
          <w:highlight w:val="lightGray"/>
        </w:rPr>
        <w:t>1</w:t>
      </w:r>
      <w:r w:rsidR="00872224">
        <w:rPr>
          <w:szCs w:val="24"/>
          <w:highlight w:val="lightGray"/>
        </w:rPr>
        <w:t>/19</w:t>
      </w:r>
      <w:r w:rsidR="00AD01FE">
        <w:rPr>
          <w:szCs w:val="24"/>
          <w:highlight w:val="lightGray"/>
        </w:rPr>
        <w:t>/20-1</w:t>
      </w:r>
      <w:r w:rsidR="00872224">
        <w:rPr>
          <w:szCs w:val="24"/>
          <w:highlight w:val="lightGray"/>
        </w:rPr>
        <w:t>/</w:t>
      </w:r>
      <w:r w:rsidR="00AD01FE">
        <w:rPr>
          <w:szCs w:val="24"/>
          <w:highlight w:val="lightGray"/>
        </w:rPr>
        <w:t>25</w:t>
      </w:r>
      <w:r w:rsidR="00872224">
        <w:rPr>
          <w:szCs w:val="24"/>
          <w:highlight w:val="lightGray"/>
        </w:rPr>
        <w:t>/</w:t>
      </w:r>
      <w:proofErr w:type="gramStart"/>
      <w:r w:rsidR="00AD01FE">
        <w:rPr>
          <w:szCs w:val="24"/>
          <w:highlight w:val="lightGray"/>
        </w:rPr>
        <w:t>20</w:t>
      </w:r>
      <w:r w:rsidR="00872224" w:rsidRPr="007E2AA3">
        <w:rPr>
          <w:szCs w:val="24"/>
          <w:highlight w:val="lightGray"/>
        </w:rPr>
        <w:t xml:space="preserve"> </w:t>
      </w:r>
      <w:r w:rsidR="00AD01FE">
        <w:rPr>
          <w:szCs w:val="24"/>
        </w:rPr>
        <w:t xml:space="preserve"> </w:t>
      </w:r>
      <w:r w:rsidR="00AD01FE" w:rsidRPr="00AD01FE">
        <w:rPr>
          <w:b/>
          <w:szCs w:val="24"/>
        </w:rPr>
        <w:t>[</w:t>
      </w:r>
      <w:proofErr w:type="gramEnd"/>
      <w:r w:rsidR="00AD01FE" w:rsidRPr="00AD01FE">
        <w:rPr>
          <w:b/>
          <w:szCs w:val="24"/>
        </w:rPr>
        <w:t>week 3]</w:t>
      </w:r>
    </w:p>
    <w:p w14:paraId="0BC3B8A4" w14:textId="7F362693" w:rsidR="00B518D7" w:rsidRPr="00B518D7" w:rsidRDefault="00AD01FE" w:rsidP="00307B15">
      <w:pPr>
        <w:widowControl w:val="0"/>
        <w:ind w:left="1440" w:hanging="1440"/>
        <w:rPr>
          <w:szCs w:val="24"/>
        </w:rPr>
      </w:pPr>
      <w:r w:rsidRPr="00AD01FE">
        <w:rPr>
          <w:szCs w:val="24"/>
          <w:highlight w:val="lightGray"/>
        </w:rPr>
        <w:t>1/26/20-2/1/20</w:t>
      </w:r>
      <w:r>
        <w:rPr>
          <w:szCs w:val="24"/>
        </w:rPr>
        <w:t xml:space="preserve">   </w:t>
      </w:r>
      <w:r w:rsidRPr="00AD01FE">
        <w:rPr>
          <w:b/>
          <w:szCs w:val="24"/>
        </w:rPr>
        <w:t xml:space="preserve"> [week 4]</w:t>
      </w:r>
      <w:r w:rsidR="00872224" w:rsidRPr="00B518D7">
        <w:rPr>
          <w:szCs w:val="24"/>
        </w:rPr>
        <w:t xml:space="preserve">  </w:t>
      </w:r>
      <w:r w:rsidR="00872224" w:rsidRPr="00B518D7">
        <w:rPr>
          <w:i/>
          <w:szCs w:val="24"/>
        </w:rPr>
        <w:t xml:space="preserve"> ***Note: This module is 2 weeks long</w:t>
      </w:r>
      <w:r w:rsidR="00B518D7" w:rsidRPr="00B518D7">
        <w:rPr>
          <w:i/>
          <w:szCs w:val="24"/>
        </w:rPr>
        <w:t>. You should not try to complete this in a short “crunch” period</w:t>
      </w:r>
      <w:r w:rsidR="008509A2">
        <w:rPr>
          <w:i/>
          <w:szCs w:val="24"/>
        </w:rPr>
        <w:t xml:space="preserve"> and note that an assignment is due in the middle of this period, as well as one due at the end</w:t>
      </w:r>
      <w:r w:rsidR="00B518D7" w:rsidRPr="00B518D7">
        <w:rPr>
          <w:i/>
          <w:szCs w:val="24"/>
        </w:rPr>
        <w:t>.</w:t>
      </w:r>
    </w:p>
    <w:p w14:paraId="128B3528" w14:textId="79109226" w:rsidR="00810FFE" w:rsidRPr="007E2AA3" w:rsidRDefault="006B5F47" w:rsidP="00307B15">
      <w:pPr>
        <w:widowControl w:val="0"/>
        <w:ind w:left="1440" w:hanging="1440"/>
        <w:rPr>
          <w:szCs w:val="24"/>
        </w:rPr>
      </w:pPr>
      <w:r w:rsidRPr="007E2AA3">
        <w:rPr>
          <w:szCs w:val="24"/>
        </w:rPr>
        <w:tab/>
      </w:r>
    </w:p>
    <w:p w14:paraId="1AA84342" w14:textId="77777777" w:rsidR="000256B2" w:rsidRPr="007E2AA3" w:rsidRDefault="00070E0E" w:rsidP="002E67D8">
      <w:pPr>
        <w:widowControl w:val="0"/>
        <w:ind w:left="720" w:firstLine="720"/>
        <w:rPr>
          <w:b/>
          <w:szCs w:val="24"/>
        </w:rPr>
      </w:pPr>
      <w:r w:rsidRPr="007E2AA3">
        <w:rPr>
          <w:b/>
          <w:szCs w:val="24"/>
        </w:rPr>
        <w:t xml:space="preserve">Required </w:t>
      </w:r>
      <w:r w:rsidR="00810FFE" w:rsidRPr="007E2AA3">
        <w:rPr>
          <w:b/>
          <w:szCs w:val="24"/>
        </w:rPr>
        <w:t>Readings:</w:t>
      </w:r>
    </w:p>
    <w:p w14:paraId="128EE14C" w14:textId="4FB233AB" w:rsidR="00505EB7" w:rsidRDefault="00505EB7" w:rsidP="006A7D4A">
      <w:pPr>
        <w:pStyle w:val="ListParagraph"/>
        <w:widowControl w:val="0"/>
        <w:numPr>
          <w:ilvl w:val="0"/>
          <w:numId w:val="12"/>
        </w:numPr>
        <w:ind w:left="1440"/>
        <w:rPr>
          <w:szCs w:val="24"/>
        </w:rPr>
      </w:pPr>
      <w:r w:rsidRPr="007E2AA3">
        <w:rPr>
          <w:szCs w:val="24"/>
        </w:rPr>
        <w:t xml:space="preserve">Module </w:t>
      </w:r>
      <w:r>
        <w:rPr>
          <w:szCs w:val="24"/>
        </w:rPr>
        <w:t>3</w:t>
      </w:r>
      <w:r w:rsidRPr="007E2AA3">
        <w:rPr>
          <w:szCs w:val="24"/>
        </w:rPr>
        <w:t xml:space="preserve"> of the online coursebook</w:t>
      </w:r>
      <w:r>
        <w:rPr>
          <w:szCs w:val="24"/>
        </w:rPr>
        <w:t>.</w:t>
      </w:r>
    </w:p>
    <w:p w14:paraId="4DCD9935" w14:textId="77777777" w:rsidR="00FC7A66" w:rsidRPr="007E2AA3" w:rsidRDefault="00FC7A66" w:rsidP="00FC7A66">
      <w:pPr>
        <w:pStyle w:val="ListParagraph"/>
        <w:widowControl w:val="0"/>
        <w:ind w:left="1440"/>
        <w:rPr>
          <w:rStyle w:val="externallink2"/>
          <w:bdr w:val="none" w:sz="0" w:space="0" w:color="auto"/>
        </w:rPr>
      </w:pPr>
    </w:p>
    <w:p w14:paraId="637B64D0" w14:textId="77777777" w:rsidR="00B06701" w:rsidRPr="007E2AA3" w:rsidRDefault="00F915C7" w:rsidP="00AD6715">
      <w:pPr>
        <w:widowControl w:val="0"/>
        <w:ind w:left="1440"/>
        <w:rPr>
          <w:b/>
          <w:szCs w:val="24"/>
        </w:rPr>
      </w:pPr>
      <w:r w:rsidRPr="007E2AA3">
        <w:rPr>
          <w:b/>
          <w:szCs w:val="24"/>
        </w:rPr>
        <w:t>Learning</w:t>
      </w:r>
      <w:r w:rsidR="00B06701" w:rsidRPr="007E2AA3">
        <w:rPr>
          <w:b/>
          <w:szCs w:val="24"/>
        </w:rPr>
        <w:t xml:space="preserve"> </w:t>
      </w:r>
      <w:r w:rsidR="00CD0A95" w:rsidRPr="007E2AA3">
        <w:rPr>
          <w:b/>
          <w:szCs w:val="24"/>
        </w:rPr>
        <w:t xml:space="preserve">Assignments &amp; </w:t>
      </w:r>
      <w:r w:rsidR="00B06701" w:rsidRPr="007E2AA3">
        <w:rPr>
          <w:b/>
          <w:szCs w:val="24"/>
        </w:rPr>
        <w:t>Activities:</w:t>
      </w:r>
    </w:p>
    <w:p w14:paraId="0FD7623F" w14:textId="444D6437" w:rsidR="00BD77D8" w:rsidRPr="007E2AA3" w:rsidRDefault="00AD0ADC" w:rsidP="006A7D4A">
      <w:pPr>
        <w:pStyle w:val="ListParagraph"/>
        <w:numPr>
          <w:ilvl w:val="0"/>
          <w:numId w:val="7"/>
        </w:numPr>
        <w:overflowPunct/>
        <w:autoSpaceDE/>
        <w:autoSpaceDN/>
        <w:adjustRightInd/>
        <w:contextualSpacing/>
        <w:textAlignment w:val="auto"/>
        <w:rPr>
          <w:szCs w:val="24"/>
        </w:rPr>
      </w:pPr>
      <w:r>
        <w:rPr>
          <w:szCs w:val="24"/>
        </w:rPr>
        <w:t>Rev</w:t>
      </w:r>
      <w:r w:rsidRPr="007E2AA3">
        <w:rPr>
          <w:szCs w:val="24"/>
        </w:rPr>
        <w:t xml:space="preserve">iew </w:t>
      </w:r>
      <w:r w:rsidR="00C55AE9" w:rsidRPr="007E2AA3">
        <w:rPr>
          <w:szCs w:val="24"/>
        </w:rPr>
        <w:t>recorded</w:t>
      </w:r>
      <w:r w:rsidR="00BD77D8" w:rsidRPr="007E2AA3">
        <w:rPr>
          <w:szCs w:val="24"/>
        </w:rPr>
        <w:t xml:space="preserve"> lecture</w:t>
      </w:r>
      <w:r w:rsidR="00D84489">
        <w:rPr>
          <w:szCs w:val="24"/>
        </w:rPr>
        <w:t xml:space="preserve"> content</w:t>
      </w:r>
      <w:r w:rsidR="00C55AE9" w:rsidRPr="007E2AA3">
        <w:rPr>
          <w:szCs w:val="24"/>
        </w:rPr>
        <w:t xml:space="preserve"> for Module 3</w:t>
      </w:r>
      <w:r w:rsidR="00BD77D8" w:rsidRPr="007E2AA3">
        <w:rPr>
          <w:szCs w:val="24"/>
        </w:rPr>
        <w:t xml:space="preserve"> </w:t>
      </w:r>
    </w:p>
    <w:p w14:paraId="54E0C6D4" w14:textId="1416F252" w:rsidR="00BD77D8" w:rsidRPr="00483C7E" w:rsidRDefault="00C55AE9" w:rsidP="006A7D4A">
      <w:pPr>
        <w:pStyle w:val="ListParagraph"/>
        <w:numPr>
          <w:ilvl w:val="0"/>
          <w:numId w:val="7"/>
        </w:numPr>
        <w:overflowPunct/>
        <w:autoSpaceDE/>
        <w:autoSpaceDN/>
        <w:adjustRightInd/>
        <w:contextualSpacing/>
        <w:textAlignment w:val="auto"/>
        <w:rPr>
          <w:szCs w:val="24"/>
        </w:rPr>
      </w:pPr>
      <w:r w:rsidRPr="007E2AA3">
        <w:rPr>
          <w:szCs w:val="24"/>
        </w:rPr>
        <w:t>Complet</w:t>
      </w:r>
      <w:r w:rsidRPr="00483C7E">
        <w:rPr>
          <w:szCs w:val="24"/>
        </w:rPr>
        <w:t xml:space="preserve">e </w:t>
      </w:r>
      <w:r w:rsidR="00FC7A66" w:rsidRPr="00483C7E">
        <w:rPr>
          <w:szCs w:val="24"/>
        </w:rPr>
        <w:t xml:space="preserve">assigned </w:t>
      </w:r>
      <w:r w:rsidR="00BD77D8" w:rsidRPr="00483C7E">
        <w:rPr>
          <w:szCs w:val="24"/>
        </w:rPr>
        <w:t xml:space="preserve">readings </w:t>
      </w:r>
      <w:r w:rsidRPr="00483C7E">
        <w:rPr>
          <w:szCs w:val="24"/>
        </w:rPr>
        <w:t>Module 3</w:t>
      </w:r>
    </w:p>
    <w:p w14:paraId="4E3898D8" w14:textId="7D10D015" w:rsidR="00BD77D8" w:rsidRPr="007E2AA3" w:rsidRDefault="00AD6A0A" w:rsidP="006A7D4A">
      <w:pPr>
        <w:pStyle w:val="ListParagraph"/>
        <w:numPr>
          <w:ilvl w:val="0"/>
          <w:numId w:val="7"/>
        </w:numPr>
        <w:overflowPunct/>
        <w:autoSpaceDE/>
        <w:autoSpaceDN/>
        <w:adjustRightInd/>
        <w:contextualSpacing/>
        <w:textAlignment w:val="auto"/>
        <w:rPr>
          <w:szCs w:val="24"/>
        </w:rPr>
      </w:pPr>
      <w:r w:rsidRPr="00483C7E">
        <w:rPr>
          <w:szCs w:val="24"/>
        </w:rPr>
        <w:t xml:space="preserve">Review </w:t>
      </w:r>
      <w:r w:rsidR="00C55AE9" w:rsidRPr="00483C7E">
        <w:rPr>
          <w:szCs w:val="24"/>
        </w:rPr>
        <w:t xml:space="preserve">additional </w:t>
      </w:r>
      <w:r w:rsidRPr="00483C7E">
        <w:rPr>
          <w:szCs w:val="24"/>
        </w:rPr>
        <w:t>media</w:t>
      </w:r>
      <w:r w:rsidR="00C55AE9" w:rsidRPr="00483C7E">
        <w:rPr>
          <w:szCs w:val="24"/>
        </w:rPr>
        <w:t xml:space="preserve"> assigned</w:t>
      </w:r>
      <w:r w:rsidR="00C55AE9" w:rsidRPr="007E2AA3">
        <w:rPr>
          <w:szCs w:val="24"/>
        </w:rPr>
        <w:t xml:space="preserve"> for Module 3</w:t>
      </w:r>
    </w:p>
    <w:p w14:paraId="6C4C6A89" w14:textId="77777777" w:rsidR="00107FDE" w:rsidRPr="007E2AA3" w:rsidRDefault="00107FDE" w:rsidP="00107FDE">
      <w:pPr>
        <w:pStyle w:val="ListParagraph"/>
        <w:overflowPunct/>
        <w:autoSpaceDE/>
        <w:autoSpaceDN/>
        <w:adjustRightInd/>
        <w:ind w:left="1440"/>
        <w:contextualSpacing/>
        <w:textAlignment w:val="auto"/>
        <w:rPr>
          <w:szCs w:val="24"/>
        </w:rPr>
      </w:pPr>
    </w:p>
    <w:p w14:paraId="4AA00254" w14:textId="77777777" w:rsidR="004F3BF3" w:rsidRPr="007E2AA3" w:rsidRDefault="00976F87" w:rsidP="004F3BF3">
      <w:pPr>
        <w:pStyle w:val="ListParagraph"/>
        <w:widowControl w:val="0"/>
        <w:ind w:left="1440"/>
        <w:rPr>
          <w:b/>
          <w:szCs w:val="24"/>
        </w:rPr>
      </w:pPr>
      <w:r w:rsidRPr="007E2AA3">
        <w:rPr>
          <w:b/>
          <w:szCs w:val="24"/>
        </w:rPr>
        <w:t>Self-Evaluatio</w:t>
      </w:r>
      <w:r w:rsidR="00547E0D" w:rsidRPr="007E2AA3">
        <w:rPr>
          <w:b/>
          <w:szCs w:val="24"/>
        </w:rPr>
        <w:t>n</w:t>
      </w:r>
      <w:r w:rsidR="004F3BF3" w:rsidRPr="007E2AA3">
        <w:rPr>
          <w:b/>
          <w:szCs w:val="24"/>
        </w:rPr>
        <w:t xml:space="preserve"> Activities:</w:t>
      </w:r>
    </w:p>
    <w:p w14:paraId="6BE4E8C2" w14:textId="44B4FED6" w:rsidR="006B5F47" w:rsidRPr="007E2AA3" w:rsidRDefault="006B5F47" w:rsidP="006A7D4A">
      <w:pPr>
        <w:pStyle w:val="ListParagraph"/>
        <w:widowControl w:val="0"/>
        <w:numPr>
          <w:ilvl w:val="0"/>
          <w:numId w:val="3"/>
        </w:numPr>
        <w:rPr>
          <w:szCs w:val="24"/>
        </w:rPr>
      </w:pPr>
      <w:r w:rsidRPr="007E2AA3">
        <w:rPr>
          <w:szCs w:val="24"/>
        </w:rPr>
        <w:t>Complete interactive learning activities in online coursebook</w:t>
      </w:r>
    </w:p>
    <w:p w14:paraId="18346EB9" w14:textId="4FF99FE5" w:rsidR="00A82232" w:rsidRPr="007E2AA3" w:rsidRDefault="00A82232" w:rsidP="006A7D4A">
      <w:pPr>
        <w:pStyle w:val="ListParagraph"/>
        <w:widowControl w:val="0"/>
        <w:numPr>
          <w:ilvl w:val="0"/>
          <w:numId w:val="3"/>
        </w:numPr>
        <w:rPr>
          <w:szCs w:val="24"/>
        </w:rPr>
      </w:pPr>
      <w:r>
        <w:rPr>
          <w:szCs w:val="24"/>
        </w:rPr>
        <w:t xml:space="preserve">Receive and review feedback on </w:t>
      </w:r>
      <w:proofErr w:type="spellStart"/>
      <w:r>
        <w:rPr>
          <w:szCs w:val="24"/>
        </w:rPr>
        <w:t>Miniquiz</w:t>
      </w:r>
      <w:proofErr w:type="spellEnd"/>
      <w:r>
        <w:rPr>
          <w:szCs w:val="24"/>
        </w:rPr>
        <w:t xml:space="preserve"> #1</w:t>
      </w:r>
    </w:p>
    <w:p w14:paraId="63D6229F" w14:textId="77777777" w:rsidR="00BF3DA4" w:rsidRPr="007E2AA3" w:rsidRDefault="00BF3DA4" w:rsidP="00895449">
      <w:pPr>
        <w:pStyle w:val="ListParagraph"/>
        <w:widowControl w:val="0"/>
        <w:ind w:left="1440"/>
        <w:rPr>
          <w:szCs w:val="24"/>
        </w:rPr>
      </w:pPr>
    </w:p>
    <w:p w14:paraId="28FB1B4F" w14:textId="1C244C08" w:rsidR="00895449" w:rsidRPr="007E2AA3" w:rsidRDefault="00895449" w:rsidP="00895449">
      <w:pPr>
        <w:pStyle w:val="ListParagraph"/>
        <w:widowControl w:val="0"/>
        <w:ind w:left="1440"/>
        <w:rPr>
          <w:szCs w:val="24"/>
        </w:rPr>
      </w:pPr>
      <w:r w:rsidRPr="007E2AA3">
        <w:rPr>
          <w:b/>
          <w:szCs w:val="24"/>
        </w:rPr>
        <w:t>Instructor Evaluat</w:t>
      </w:r>
      <w:r w:rsidR="006B5F47" w:rsidRPr="007E2AA3">
        <w:rPr>
          <w:b/>
          <w:szCs w:val="24"/>
        </w:rPr>
        <w:t>ed</w:t>
      </w:r>
      <w:r w:rsidRPr="007E2AA3">
        <w:rPr>
          <w:b/>
          <w:szCs w:val="24"/>
        </w:rPr>
        <w:t xml:space="preserve"> Activities (Graded)</w:t>
      </w:r>
      <w:r w:rsidRPr="007E2AA3">
        <w:rPr>
          <w:szCs w:val="24"/>
        </w:rPr>
        <w:t>:</w:t>
      </w:r>
    </w:p>
    <w:p w14:paraId="3E2918D4" w14:textId="3695B0FF" w:rsidR="004D1C10" w:rsidRPr="004D1C10" w:rsidRDefault="0050121F" w:rsidP="004D1C10">
      <w:pPr>
        <w:pStyle w:val="ListParagraph"/>
        <w:widowControl w:val="0"/>
        <w:numPr>
          <w:ilvl w:val="0"/>
          <w:numId w:val="3"/>
        </w:numPr>
        <w:rPr>
          <w:szCs w:val="24"/>
        </w:rPr>
      </w:pPr>
      <w:r>
        <w:rPr>
          <w:szCs w:val="24"/>
        </w:rPr>
        <w:t>Participate in clad d</w:t>
      </w:r>
      <w:r w:rsidR="004D1C10" w:rsidRPr="00FC1726">
        <w:rPr>
          <w:szCs w:val="24"/>
        </w:rPr>
        <w:t xml:space="preserve">iscussion: </w:t>
      </w:r>
      <w:r w:rsidR="00D71953">
        <w:rPr>
          <w:szCs w:val="24"/>
        </w:rPr>
        <w:t>“</w:t>
      </w:r>
      <w:r w:rsidR="004D1C10" w:rsidRPr="00FC1726">
        <w:rPr>
          <w:szCs w:val="24"/>
        </w:rPr>
        <w:t>Uncle Pete’s Salad Dressing Addiction,</w:t>
      </w:r>
      <w:r w:rsidR="00D71953">
        <w:rPr>
          <w:szCs w:val="24"/>
        </w:rPr>
        <w:t>”</w:t>
      </w:r>
      <w:r w:rsidR="004D1C10" w:rsidRPr="00FC1726">
        <w:rPr>
          <w:szCs w:val="24"/>
        </w:rPr>
        <w:t xml:space="preserve"> due before </w:t>
      </w:r>
      <w:r w:rsidR="004D1C10" w:rsidRPr="00D71953">
        <w:rPr>
          <w:b/>
          <w:szCs w:val="24"/>
        </w:rPr>
        <w:t xml:space="preserve">11:59 PM </w:t>
      </w:r>
      <w:r w:rsidR="008637C7">
        <w:rPr>
          <w:b/>
          <w:szCs w:val="24"/>
        </w:rPr>
        <w:t xml:space="preserve">on </w:t>
      </w:r>
      <w:r w:rsidR="004D1C10" w:rsidRPr="00D71953">
        <w:rPr>
          <w:b/>
          <w:szCs w:val="24"/>
        </w:rPr>
        <w:t xml:space="preserve">Saturday </w:t>
      </w:r>
      <w:r w:rsidR="004D1C10" w:rsidRPr="00D71953">
        <w:rPr>
          <w:b/>
          <w:szCs w:val="24"/>
          <w:u w:val="single"/>
        </w:rPr>
        <w:t>middle of Module 3</w:t>
      </w:r>
      <w:r w:rsidR="00710634">
        <w:rPr>
          <w:b/>
          <w:szCs w:val="24"/>
          <w:u w:val="single"/>
        </w:rPr>
        <w:t>/end of week 3</w:t>
      </w:r>
      <w:r w:rsidR="004D1C10">
        <w:rPr>
          <w:szCs w:val="24"/>
        </w:rPr>
        <w:t xml:space="preserve"> </w:t>
      </w:r>
      <w:r w:rsidR="004D1C10" w:rsidRPr="008509A2">
        <w:rPr>
          <w:szCs w:val="24"/>
          <w:highlight w:val="lightGray"/>
        </w:rPr>
        <w:t>[</w:t>
      </w:r>
      <w:r w:rsidR="00710634">
        <w:rPr>
          <w:szCs w:val="24"/>
          <w:highlight w:val="lightGray"/>
        </w:rPr>
        <w:t>1</w:t>
      </w:r>
      <w:r w:rsidR="004D1C10" w:rsidRPr="008509A2">
        <w:rPr>
          <w:szCs w:val="24"/>
          <w:highlight w:val="lightGray"/>
        </w:rPr>
        <w:t>/</w:t>
      </w:r>
      <w:r w:rsidR="00710634">
        <w:rPr>
          <w:szCs w:val="24"/>
          <w:highlight w:val="lightGray"/>
        </w:rPr>
        <w:t>25</w:t>
      </w:r>
      <w:r w:rsidR="008509A2" w:rsidRPr="008509A2">
        <w:rPr>
          <w:szCs w:val="24"/>
          <w:highlight w:val="lightGray"/>
        </w:rPr>
        <w:t>/</w:t>
      </w:r>
      <w:r w:rsidR="00710634">
        <w:rPr>
          <w:szCs w:val="24"/>
          <w:highlight w:val="lightGray"/>
        </w:rPr>
        <w:t>20</w:t>
      </w:r>
      <w:r w:rsidR="004D1C10" w:rsidRPr="008509A2">
        <w:rPr>
          <w:szCs w:val="24"/>
          <w:highlight w:val="lightGray"/>
        </w:rPr>
        <w:t>]</w:t>
      </w:r>
    </w:p>
    <w:p w14:paraId="4FC70008" w14:textId="1A13E903" w:rsidR="00BF3DA4" w:rsidRPr="007E2AA3" w:rsidRDefault="00356B62" w:rsidP="006A7D4A">
      <w:pPr>
        <w:pStyle w:val="ListParagraph"/>
        <w:widowControl w:val="0"/>
        <w:numPr>
          <w:ilvl w:val="0"/>
          <w:numId w:val="3"/>
        </w:numPr>
        <w:rPr>
          <w:szCs w:val="24"/>
        </w:rPr>
      </w:pPr>
      <w:r w:rsidRPr="007E2AA3">
        <w:rPr>
          <w:szCs w:val="24"/>
        </w:rPr>
        <w:t>Mini-</w:t>
      </w:r>
      <w:r w:rsidR="00BD77D8" w:rsidRPr="007E2AA3">
        <w:rPr>
          <w:szCs w:val="24"/>
        </w:rPr>
        <w:t>q</w:t>
      </w:r>
      <w:r w:rsidR="00FE6204" w:rsidRPr="007E2AA3">
        <w:rPr>
          <w:szCs w:val="24"/>
        </w:rPr>
        <w:t xml:space="preserve">uiz #2 </w:t>
      </w:r>
      <w:r w:rsidR="008637C7">
        <w:rPr>
          <w:szCs w:val="24"/>
        </w:rPr>
        <w:t>covering</w:t>
      </w:r>
      <w:r w:rsidR="008637C7" w:rsidRPr="007E2AA3">
        <w:rPr>
          <w:szCs w:val="24"/>
        </w:rPr>
        <w:t xml:space="preserve"> </w:t>
      </w:r>
      <w:r w:rsidR="006B5F47" w:rsidRPr="007E2AA3">
        <w:rPr>
          <w:szCs w:val="24"/>
        </w:rPr>
        <w:t>Module</w:t>
      </w:r>
      <w:r w:rsidR="00FE6204" w:rsidRPr="007E2AA3">
        <w:rPr>
          <w:szCs w:val="24"/>
        </w:rPr>
        <w:t xml:space="preserve"> 3 </w:t>
      </w:r>
      <w:r w:rsidR="00BD77D8" w:rsidRPr="007E2AA3">
        <w:rPr>
          <w:szCs w:val="24"/>
        </w:rPr>
        <w:t>content</w:t>
      </w:r>
      <w:r w:rsidR="008637C7">
        <w:rPr>
          <w:b/>
          <w:szCs w:val="24"/>
        </w:rPr>
        <w:t xml:space="preserve"> </w:t>
      </w:r>
      <w:r w:rsidR="008637C7" w:rsidRPr="008637C7">
        <w:rPr>
          <w:szCs w:val="24"/>
        </w:rPr>
        <w:t>d</w:t>
      </w:r>
      <w:r w:rsidR="00FE6204" w:rsidRPr="008637C7">
        <w:rPr>
          <w:szCs w:val="24"/>
        </w:rPr>
        <w:t xml:space="preserve">ue </w:t>
      </w:r>
      <w:r w:rsidR="00DA0B86" w:rsidRPr="008637C7">
        <w:rPr>
          <w:szCs w:val="24"/>
        </w:rPr>
        <w:t>by</w:t>
      </w:r>
      <w:r w:rsidR="00AD5B6C" w:rsidRPr="008637C7">
        <w:rPr>
          <w:szCs w:val="24"/>
        </w:rPr>
        <w:t xml:space="preserve"> </w:t>
      </w:r>
      <w:r w:rsidR="00FE6204" w:rsidRPr="008637C7">
        <w:rPr>
          <w:szCs w:val="24"/>
        </w:rPr>
        <w:t>b</w:t>
      </w:r>
      <w:r w:rsidR="00D86242" w:rsidRPr="008637C7">
        <w:rPr>
          <w:szCs w:val="24"/>
        </w:rPr>
        <w:t>efore</w:t>
      </w:r>
      <w:r w:rsidR="00FE6204" w:rsidRPr="008637C7">
        <w:rPr>
          <w:szCs w:val="24"/>
        </w:rPr>
        <w:t xml:space="preserve"> </w:t>
      </w:r>
      <w:r w:rsidR="00FE6204" w:rsidRPr="007E2AA3">
        <w:rPr>
          <w:b/>
          <w:szCs w:val="24"/>
        </w:rPr>
        <w:t xml:space="preserve">11:59 PM </w:t>
      </w:r>
      <w:r w:rsidR="008637C7">
        <w:rPr>
          <w:b/>
          <w:szCs w:val="24"/>
        </w:rPr>
        <w:t xml:space="preserve">on </w:t>
      </w:r>
      <w:r w:rsidR="00D71953">
        <w:rPr>
          <w:b/>
          <w:szCs w:val="24"/>
        </w:rPr>
        <w:t xml:space="preserve">Saturday end of Module 3 </w:t>
      </w:r>
      <w:r w:rsidR="008637C7">
        <w:rPr>
          <w:szCs w:val="24"/>
          <w:highlight w:val="lightGray"/>
        </w:rPr>
        <w:t>[</w:t>
      </w:r>
      <w:r w:rsidR="00710634">
        <w:rPr>
          <w:szCs w:val="24"/>
          <w:highlight w:val="lightGray"/>
        </w:rPr>
        <w:t>2</w:t>
      </w:r>
      <w:r w:rsidR="008637C7">
        <w:rPr>
          <w:szCs w:val="24"/>
          <w:highlight w:val="lightGray"/>
        </w:rPr>
        <w:t>/1/</w:t>
      </w:r>
      <w:r w:rsidR="00710634">
        <w:rPr>
          <w:szCs w:val="24"/>
          <w:highlight w:val="lightGray"/>
        </w:rPr>
        <w:t>20</w:t>
      </w:r>
      <w:r w:rsidR="008637C7">
        <w:rPr>
          <w:szCs w:val="24"/>
          <w:highlight w:val="lightGray"/>
        </w:rPr>
        <w:t>]</w:t>
      </w:r>
      <w:r w:rsidR="00710634">
        <w:rPr>
          <w:szCs w:val="24"/>
        </w:rPr>
        <w:t xml:space="preserve">  *Note </w:t>
      </w:r>
      <w:proofErr w:type="spellStart"/>
      <w:r w:rsidR="00710634">
        <w:rPr>
          <w:szCs w:val="24"/>
        </w:rPr>
        <w:t>Miniquiz</w:t>
      </w:r>
      <w:proofErr w:type="spellEnd"/>
      <w:r w:rsidR="00710634">
        <w:rPr>
          <w:szCs w:val="24"/>
        </w:rPr>
        <w:t xml:space="preserve"> #2 will open for week 4 only.</w:t>
      </w:r>
    </w:p>
    <w:p w14:paraId="205916F0" w14:textId="77777777" w:rsidR="00BF3DA4" w:rsidRPr="007E2AA3" w:rsidRDefault="00BF3DA4" w:rsidP="00BF3DA4">
      <w:pPr>
        <w:widowControl w:val="0"/>
        <w:rPr>
          <w:szCs w:val="24"/>
        </w:rPr>
      </w:pPr>
      <w:r w:rsidRPr="007E2AA3">
        <w:rPr>
          <w:szCs w:val="24"/>
        </w:rPr>
        <w:t xml:space="preserve"> </w:t>
      </w:r>
    </w:p>
    <w:p w14:paraId="14D1BB79" w14:textId="77777777" w:rsidR="00E53DEC" w:rsidRPr="007E2AA3" w:rsidRDefault="00E53DEC" w:rsidP="00E53DEC">
      <w:pPr>
        <w:widowControl w:val="0"/>
        <w:ind w:left="1440"/>
        <w:rPr>
          <w:szCs w:val="24"/>
        </w:rPr>
      </w:pPr>
    </w:p>
    <w:p w14:paraId="4D11D2F8" w14:textId="68D7812B" w:rsidR="006C294B" w:rsidRPr="007E2AA3" w:rsidRDefault="006B5F47" w:rsidP="006C294B">
      <w:pPr>
        <w:widowControl w:val="0"/>
        <w:ind w:left="1440" w:hanging="1440"/>
        <w:rPr>
          <w:szCs w:val="24"/>
        </w:rPr>
      </w:pPr>
      <w:r w:rsidRPr="007E2AA3">
        <w:rPr>
          <w:b/>
          <w:szCs w:val="24"/>
        </w:rPr>
        <w:t>Module 4</w:t>
      </w:r>
      <w:r w:rsidR="002F2E49" w:rsidRPr="007E2AA3">
        <w:rPr>
          <w:b/>
          <w:szCs w:val="24"/>
        </w:rPr>
        <w:t xml:space="preserve">  </w:t>
      </w:r>
      <w:r w:rsidR="001A1E0C">
        <w:rPr>
          <w:b/>
          <w:szCs w:val="24"/>
        </w:rPr>
        <w:tab/>
      </w:r>
      <w:r w:rsidR="00D92DE1" w:rsidRPr="007E2AA3">
        <w:rPr>
          <w:b/>
          <w:szCs w:val="24"/>
        </w:rPr>
        <w:t xml:space="preserve">Psychological Models of </w:t>
      </w:r>
      <w:r w:rsidR="001A1E0C">
        <w:rPr>
          <w:b/>
          <w:szCs w:val="24"/>
        </w:rPr>
        <w:t xml:space="preserve">Substance Misuse </w:t>
      </w:r>
    </w:p>
    <w:p w14:paraId="1AB791F2" w14:textId="77777777" w:rsidR="00F96B3A" w:rsidRDefault="00F96B3A" w:rsidP="003334A1">
      <w:pPr>
        <w:widowControl w:val="0"/>
        <w:rPr>
          <w:szCs w:val="24"/>
        </w:rPr>
      </w:pPr>
      <w:r>
        <w:rPr>
          <w:szCs w:val="24"/>
          <w:highlight w:val="lightGray"/>
        </w:rPr>
        <w:t>2</w:t>
      </w:r>
      <w:r w:rsidR="00872224">
        <w:rPr>
          <w:szCs w:val="24"/>
          <w:highlight w:val="lightGray"/>
        </w:rPr>
        <w:t>/</w:t>
      </w:r>
      <w:r>
        <w:rPr>
          <w:szCs w:val="24"/>
          <w:highlight w:val="lightGray"/>
        </w:rPr>
        <w:t>2/20-2</w:t>
      </w:r>
      <w:r w:rsidR="00872224">
        <w:rPr>
          <w:szCs w:val="24"/>
          <w:highlight w:val="lightGray"/>
        </w:rPr>
        <w:t>/</w:t>
      </w:r>
      <w:r>
        <w:rPr>
          <w:szCs w:val="24"/>
          <w:highlight w:val="lightGray"/>
        </w:rPr>
        <w:t>8</w:t>
      </w:r>
      <w:r w:rsidR="00872224">
        <w:rPr>
          <w:szCs w:val="24"/>
          <w:highlight w:val="lightGray"/>
        </w:rPr>
        <w:t>/</w:t>
      </w:r>
      <w:r>
        <w:rPr>
          <w:szCs w:val="24"/>
          <w:highlight w:val="lightGray"/>
        </w:rPr>
        <w:t>20</w:t>
      </w:r>
      <w:r w:rsidR="00872224" w:rsidRPr="007E2AA3">
        <w:rPr>
          <w:szCs w:val="24"/>
          <w:highlight w:val="lightGray"/>
        </w:rPr>
        <w:t xml:space="preserve"> </w:t>
      </w:r>
      <w:r>
        <w:rPr>
          <w:szCs w:val="24"/>
        </w:rPr>
        <w:t xml:space="preserve">  </w:t>
      </w:r>
      <w:r w:rsidRPr="00F96B3A">
        <w:rPr>
          <w:b/>
          <w:szCs w:val="24"/>
        </w:rPr>
        <w:t>[week 5]</w:t>
      </w:r>
    </w:p>
    <w:p w14:paraId="41FAF9D1" w14:textId="52F1A0ED" w:rsidR="001D493E" w:rsidRPr="007E2AA3" w:rsidRDefault="0097408F" w:rsidP="003334A1">
      <w:pPr>
        <w:widowControl w:val="0"/>
        <w:rPr>
          <w:szCs w:val="24"/>
        </w:rPr>
      </w:pPr>
      <w:r w:rsidRPr="007E2AA3">
        <w:rPr>
          <w:szCs w:val="24"/>
        </w:rPr>
        <w:tab/>
      </w:r>
    </w:p>
    <w:p w14:paraId="544E911B" w14:textId="77777777" w:rsidR="000256B2" w:rsidRPr="007E2AA3" w:rsidRDefault="00070E0E" w:rsidP="000256B2">
      <w:pPr>
        <w:widowControl w:val="0"/>
        <w:ind w:left="720" w:firstLine="720"/>
        <w:rPr>
          <w:b/>
          <w:szCs w:val="24"/>
        </w:rPr>
      </w:pPr>
      <w:r w:rsidRPr="007E2AA3">
        <w:rPr>
          <w:b/>
          <w:szCs w:val="24"/>
        </w:rPr>
        <w:t xml:space="preserve">Required </w:t>
      </w:r>
      <w:r w:rsidR="000256B2" w:rsidRPr="007E2AA3">
        <w:rPr>
          <w:b/>
          <w:szCs w:val="24"/>
        </w:rPr>
        <w:t>Readings:</w:t>
      </w:r>
    </w:p>
    <w:p w14:paraId="63D06146" w14:textId="67393D3C" w:rsidR="00505EB7" w:rsidRDefault="00505EB7" w:rsidP="006A7D4A">
      <w:pPr>
        <w:pStyle w:val="ListParagraph"/>
        <w:widowControl w:val="0"/>
        <w:numPr>
          <w:ilvl w:val="0"/>
          <w:numId w:val="12"/>
        </w:numPr>
        <w:ind w:left="1440"/>
        <w:rPr>
          <w:szCs w:val="24"/>
        </w:rPr>
      </w:pPr>
      <w:r w:rsidRPr="007E2AA3">
        <w:rPr>
          <w:szCs w:val="24"/>
        </w:rPr>
        <w:t xml:space="preserve">Module </w:t>
      </w:r>
      <w:r>
        <w:rPr>
          <w:szCs w:val="24"/>
        </w:rPr>
        <w:t>4</w:t>
      </w:r>
      <w:r w:rsidRPr="007E2AA3">
        <w:rPr>
          <w:szCs w:val="24"/>
        </w:rPr>
        <w:t xml:space="preserve"> of the online coursebook</w:t>
      </w:r>
      <w:r>
        <w:rPr>
          <w:szCs w:val="24"/>
        </w:rPr>
        <w:t>.</w:t>
      </w:r>
    </w:p>
    <w:p w14:paraId="2A36CBD0" w14:textId="77777777" w:rsidR="003F0EF8" w:rsidRPr="007E2AA3" w:rsidRDefault="003F0EF8" w:rsidP="003F0EF8">
      <w:pPr>
        <w:pStyle w:val="ListParagraph"/>
        <w:widowControl w:val="0"/>
        <w:ind w:left="1440"/>
        <w:rPr>
          <w:rStyle w:val="externallink2"/>
          <w:bdr w:val="none" w:sz="0" w:space="0" w:color="auto"/>
        </w:rPr>
      </w:pPr>
    </w:p>
    <w:p w14:paraId="1335C41B" w14:textId="77777777" w:rsidR="003F0EF8" w:rsidRPr="007E2AA3" w:rsidRDefault="003F0EF8" w:rsidP="003F0EF8">
      <w:pPr>
        <w:widowControl w:val="0"/>
        <w:ind w:left="1440"/>
        <w:rPr>
          <w:b/>
          <w:szCs w:val="24"/>
        </w:rPr>
      </w:pPr>
      <w:r w:rsidRPr="007E2AA3">
        <w:rPr>
          <w:b/>
          <w:szCs w:val="24"/>
        </w:rPr>
        <w:t>Learning Assignments &amp; Activities:</w:t>
      </w:r>
    </w:p>
    <w:p w14:paraId="10B0F59C" w14:textId="331C82FF" w:rsidR="003F0EF8" w:rsidRPr="007E2AA3" w:rsidRDefault="00AD6A0A" w:rsidP="006A7D4A">
      <w:pPr>
        <w:pStyle w:val="ListParagraph"/>
        <w:numPr>
          <w:ilvl w:val="0"/>
          <w:numId w:val="7"/>
        </w:numPr>
        <w:overflowPunct/>
        <w:autoSpaceDE/>
        <w:autoSpaceDN/>
        <w:adjustRightInd/>
        <w:contextualSpacing/>
        <w:textAlignment w:val="auto"/>
        <w:rPr>
          <w:szCs w:val="24"/>
        </w:rPr>
      </w:pPr>
      <w:r>
        <w:rPr>
          <w:szCs w:val="24"/>
        </w:rPr>
        <w:t>Rev</w:t>
      </w:r>
      <w:r w:rsidRPr="007E2AA3">
        <w:rPr>
          <w:szCs w:val="24"/>
        </w:rPr>
        <w:t xml:space="preserve">iew </w:t>
      </w:r>
      <w:r w:rsidR="003F0EF8" w:rsidRPr="007E2AA3">
        <w:rPr>
          <w:szCs w:val="24"/>
        </w:rPr>
        <w:t>recorded lecture</w:t>
      </w:r>
      <w:r>
        <w:rPr>
          <w:szCs w:val="24"/>
        </w:rPr>
        <w:t xml:space="preserve"> content</w:t>
      </w:r>
      <w:r w:rsidR="003F0EF8" w:rsidRPr="007E2AA3">
        <w:rPr>
          <w:szCs w:val="24"/>
        </w:rPr>
        <w:t xml:space="preserve"> for Module 4 </w:t>
      </w:r>
    </w:p>
    <w:p w14:paraId="6FCB252E" w14:textId="70D70E1A" w:rsidR="003F0EF8" w:rsidRPr="00483C7E" w:rsidRDefault="003F0EF8" w:rsidP="006A7D4A">
      <w:pPr>
        <w:pStyle w:val="ListParagraph"/>
        <w:numPr>
          <w:ilvl w:val="0"/>
          <w:numId w:val="7"/>
        </w:numPr>
        <w:overflowPunct/>
        <w:autoSpaceDE/>
        <w:autoSpaceDN/>
        <w:adjustRightInd/>
        <w:contextualSpacing/>
        <w:textAlignment w:val="auto"/>
        <w:rPr>
          <w:szCs w:val="24"/>
        </w:rPr>
      </w:pPr>
      <w:r w:rsidRPr="007E2AA3">
        <w:rPr>
          <w:szCs w:val="24"/>
        </w:rPr>
        <w:t xml:space="preserve">Complete assigned </w:t>
      </w:r>
      <w:r w:rsidRPr="00483C7E">
        <w:rPr>
          <w:szCs w:val="24"/>
        </w:rPr>
        <w:t>readings Module 4</w:t>
      </w:r>
    </w:p>
    <w:p w14:paraId="5F5E48CD" w14:textId="1F0470AB" w:rsidR="003F0EF8" w:rsidRPr="00483C7E" w:rsidRDefault="00AD6A0A" w:rsidP="006A7D4A">
      <w:pPr>
        <w:pStyle w:val="ListParagraph"/>
        <w:numPr>
          <w:ilvl w:val="0"/>
          <w:numId w:val="7"/>
        </w:numPr>
        <w:overflowPunct/>
        <w:autoSpaceDE/>
        <w:autoSpaceDN/>
        <w:adjustRightInd/>
        <w:contextualSpacing/>
        <w:textAlignment w:val="auto"/>
        <w:rPr>
          <w:szCs w:val="24"/>
        </w:rPr>
      </w:pPr>
      <w:r w:rsidRPr="00483C7E">
        <w:rPr>
          <w:szCs w:val="24"/>
        </w:rPr>
        <w:t xml:space="preserve">Review </w:t>
      </w:r>
      <w:r w:rsidR="003F0EF8" w:rsidRPr="00483C7E">
        <w:rPr>
          <w:szCs w:val="24"/>
        </w:rPr>
        <w:t xml:space="preserve">additional </w:t>
      </w:r>
      <w:r w:rsidRPr="00483C7E">
        <w:rPr>
          <w:szCs w:val="24"/>
        </w:rPr>
        <w:t xml:space="preserve">media </w:t>
      </w:r>
      <w:r w:rsidR="003F0EF8" w:rsidRPr="00483C7E">
        <w:rPr>
          <w:szCs w:val="24"/>
        </w:rPr>
        <w:t>assigned for Module 4</w:t>
      </w:r>
    </w:p>
    <w:p w14:paraId="3F1BBA50" w14:textId="77777777" w:rsidR="003F0EF8" w:rsidRPr="007E2AA3" w:rsidRDefault="003F0EF8" w:rsidP="003F0EF8">
      <w:pPr>
        <w:pStyle w:val="ListParagraph"/>
        <w:overflowPunct/>
        <w:autoSpaceDE/>
        <w:autoSpaceDN/>
        <w:adjustRightInd/>
        <w:ind w:left="1440"/>
        <w:contextualSpacing/>
        <w:textAlignment w:val="auto"/>
        <w:rPr>
          <w:szCs w:val="24"/>
        </w:rPr>
      </w:pPr>
    </w:p>
    <w:p w14:paraId="25C760BC" w14:textId="77777777" w:rsidR="003F0EF8" w:rsidRPr="007E2AA3" w:rsidRDefault="003F0EF8" w:rsidP="003F0EF8">
      <w:pPr>
        <w:pStyle w:val="ListParagraph"/>
        <w:widowControl w:val="0"/>
        <w:ind w:left="1440"/>
        <w:rPr>
          <w:b/>
          <w:szCs w:val="24"/>
        </w:rPr>
      </w:pPr>
      <w:r w:rsidRPr="007E2AA3">
        <w:rPr>
          <w:b/>
          <w:szCs w:val="24"/>
        </w:rPr>
        <w:t>Self-Evaluation Activities:</w:t>
      </w:r>
    </w:p>
    <w:p w14:paraId="691FEE5A" w14:textId="2C7A44EB" w:rsidR="00A82232" w:rsidRDefault="00A82232" w:rsidP="006A7D4A">
      <w:pPr>
        <w:pStyle w:val="ListParagraph"/>
        <w:widowControl w:val="0"/>
        <w:numPr>
          <w:ilvl w:val="0"/>
          <w:numId w:val="3"/>
        </w:numPr>
        <w:rPr>
          <w:szCs w:val="24"/>
        </w:rPr>
      </w:pPr>
      <w:r>
        <w:rPr>
          <w:szCs w:val="24"/>
        </w:rPr>
        <w:t xml:space="preserve">Receive and review feedback on </w:t>
      </w:r>
      <w:proofErr w:type="spellStart"/>
      <w:r>
        <w:rPr>
          <w:szCs w:val="24"/>
        </w:rPr>
        <w:t>Miniquiz</w:t>
      </w:r>
      <w:proofErr w:type="spellEnd"/>
      <w:r>
        <w:rPr>
          <w:szCs w:val="24"/>
        </w:rPr>
        <w:t xml:space="preserve"> #2</w:t>
      </w:r>
    </w:p>
    <w:p w14:paraId="6960B9FC" w14:textId="44A0D533" w:rsidR="003F0EF8" w:rsidRPr="007E2AA3" w:rsidRDefault="003F0EF8" w:rsidP="006A7D4A">
      <w:pPr>
        <w:pStyle w:val="ListParagraph"/>
        <w:widowControl w:val="0"/>
        <w:numPr>
          <w:ilvl w:val="0"/>
          <w:numId w:val="3"/>
        </w:numPr>
        <w:rPr>
          <w:szCs w:val="24"/>
        </w:rPr>
      </w:pPr>
      <w:r w:rsidRPr="007E2AA3">
        <w:rPr>
          <w:szCs w:val="24"/>
        </w:rPr>
        <w:t>Complete interactive learning activities in online coursebook</w:t>
      </w:r>
    </w:p>
    <w:p w14:paraId="1BF1BABA" w14:textId="2B7CAF60" w:rsidR="003F5BA7" w:rsidRPr="007E2AA3" w:rsidRDefault="008C362E" w:rsidP="006A7D4A">
      <w:pPr>
        <w:pStyle w:val="ListParagraph"/>
        <w:widowControl w:val="0"/>
        <w:numPr>
          <w:ilvl w:val="0"/>
          <w:numId w:val="3"/>
        </w:numPr>
        <w:rPr>
          <w:szCs w:val="24"/>
        </w:rPr>
      </w:pPr>
      <w:r w:rsidRPr="007E2AA3">
        <w:rPr>
          <w:szCs w:val="24"/>
        </w:rPr>
        <w:t>Complete the Learning Theory worksheet</w:t>
      </w:r>
    </w:p>
    <w:p w14:paraId="239537DB" w14:textId="77777777" w:rsidR="00107C97" w:rsidRPr="007E2AA3" w:rsidRDefault="00107C97" w:rsidP="00D16759">
      <w:pPr>
        <w:widowControl w:val="0"/>
        <w:ind w:left="1440" w:hanging="1440"/>
        <w:rPr>
          <w:szCs w:val="24"/>
          <w:highlight w:val="yellow"/>
        </w:rPr>
      </w:pPr>
    </w:p>
    <w:p w14:paraId="2E8C8E92" w14:textId="509759DF" w:rsidR="00107C97" w:rsidRPr="007E2AA3" w:rsidRDefault="00D51E56" w:rsidP="00107C97">
      <w:pPr>
        <w:pStyle w:val="ListParagraph"/>
        <w:widowControl w:val="0"/>
        <w:ind w:left="1440"/>
        <w:rPr>
          <w:szCs w:val="24"/>
        </w:rPr>
      </w:pPr>
      <w:r w:rsidRPr="007E2AA3">
        <w:rPr>
          <w:b/>
          <w:szCs w:val="24"/>
        </w:rPr>
        <w:t>Instructor Evaluated</w:t>
      </w:r>
      <w:r w:rsidR="00107C97" w:rsidRPr="007E2AA3">
        <w:rPr>
          <w:b/>
          <w:szCs w:val="24"/>
        </w:rPr>
        <w:t xml:space="preserve"> Activities (Graded)</w:t>
      </w:r>
      <w:r w:rsidR="00107C97" w:rsidRPr="007E2AA3">
        <w:rPr>
          <w:szCs w:val="24"/>
        </w:rPr>
        <w:t>:</w:t>
      </w:r>
    </w:p>
    <w:p w14:paraId="614651DA" w14:textId="12400C75" w:rsidR="00294EA6" w:rsidRPr="007E2AA3" w:rsidRDefault="0050121F" w:rsidP="006A7D4A">
      <w:pPr>
        <w:pStyle w:val="ListParagraph"/>
        <w:widowControl w:val="0"/>
        <w:numPr>
          <w:ilvl w:val="0"/>
          <w:numId w:val="4"/>
        </w:numPr>
        <w:rPr>
          <w:szCs w:val="24"/>
        </w:rPr>
      </w:pPr>
      <w:r>
        <w:rPr>
          <w:szCs w:val="24"/>
        </w:rPr>
        <w:t>Participate in class d</w:t>
      </w:r>
      <w:r w:rsidRPr="00D71953">
        <w:rPr>
          <w:szCs w:val="24"/>
        </w:rPr>
        <w:t>iscussion</w:t>
      </w:r>
      <w:r w:rsidR="00877C8E" w:rsidRPr="00D71953">
        <w:rPr>
          <w:szCs w:val="24"/>
        </w:rPr>
        <w:t>: “Angela</w:t>
      </w:r>
      <w:r w:rsidR="00E300B0" w:rsidRPr="00D71953">
        <w:rPr>
          <w:szCs w:val="24"/>
        </w:rPr>
        <w:t>’s Cravings</w:t>
      </w:r>
      <w:r w:rsidR="00877C8E" w:rsidRPr="00D71953">
        <w:rPr>
          <w:szCs w:val="24"/>
        </w:rPr>
        <w:t>”, d</w:t>
      </w:r>
      <w:r w:rsidR="00670F4D" w:rsidRPr="00D71953">
        <w:rPr>
          <w:szCs w:val="24"/>
        </w:rPr>
        <w:t>ue be</w:t>
      </w:r>
      <w:r w:rsidR="00670F4D" w:rsidRPr="007E2AA3">
        <w:rPr>
          <w:szCs w:val="24"/>
        </w:rPr>
        <w:t xml:space="preserve">fore </w:t>
      </w:r>
      <w:r w:rsidR="00670F4D" w:rsidRPr="007E2AA3">
        <w:rPr>
          <w:b/>
          <w:szCs w:val="24"/>
        </w:rPr>
        <w:t>11:59 PM</w:t>
      </w:r>
      <w:r w:rsidR="00D71953">
        <w:rPr>
          <w:b/>
          <w:szCs w:val="24"/>
        </w:rPr>
        <w:t xml:space="preserve"> </w:t>
      </w:r>
      <w:r w:rsidR="008637C7">
        <w:rPr>
          <w:b/>
          <w:szCs w:val="24"/>
        </w:rPr>
        <w:t xml:space="preserve">on </w:t>
      </w:r>
      <w:r w:rsidR="00D71953">
        <w:rPr>
          <w:b/>
          <w:szCs w:val="24"/>
        </w:rPr>
        <w:t xml:space="preserve">Saturday end of Module 4 </w:t>
      </w:r>
      <w:r w:rsidR="00D71953" w:rsidRPr="00D71953">
        <w:rPr>
          <w:szCs w:val="24"/>
          <w:highlight w:val="lightGray"/>
        </w:rPr>
        <w:t>[</w:t>
      </w:r>
      <w:r w:rsidR="00710634">
        <w:rPr>
          <w:szCs w:val="24"/>
          <w:highlight w:val="lightGray"/>
        </w:rPr>
        <w:t>2</w:t>
      </w:r>
      <w:r w:rsidR="00D71953" w:rsidRPr="00D71953">
        <w:rPr>
          <w:szCs w:val="24"/>
          <w:highlight w:val="lightGray"/>
        </w:rPr>
        <w:t>/</w:t>
      </w:r>
      <w:r w:rsidR="00710634">
        <w:rPr>
          <w:szCs w:val="24"/>
          <w:highlight w:val="lightGray"/>
        </w:rPr>
        <w:t>8/20</w:t>
      </w:r>
      <w:r w:rsidR="00D71953" w:rsidRPr="00D71953">
        <w:rPr>
          <w:szCs w:val="24"/>
          <w:highlight w:val="lightGray"/>
        </w:rPr>
        <w:t>]</w:t>
      </w:r>
    </w:p>
    <w:p w14:paraId="76328B1C" w14:textId="70F2E09D" w:rsidR="003109B7" w:rsidRDefault="003109B7" w:rsidP="006C294B">
      <w:pPr>
        <w:widowControl w:val="0"/>
        <w:ind w:left="1440" w:hanging="1440"/>
        <w:rPr>
          <w:szCs w:val="24"/>
        </w:rPr>
      </w:pPr>
    </w:p>
    <w:p w14:paraId="0C0FAAA2" w14:textId="6D929C67" w:rsidR="006C294B" w:rsidRPr="007E2AA3" w:rsidRDefault="00E56529" w:rsidP="006C294B">
      <w:pPr>
        <w:widowControl w:val="0"/>
        <w:ind w:left="1440" w:hanging="1440"/>
        <w:rPr>
          <w:b/>
          <w:szCs w:val="24"/>
        </w:rPr>
      </w:pPr>
      <w:r w:rsidRPr="007E2AA3">
        <w:rPr>
          <w:b/>
          <w:szCs w:val="24"/>
        </w:rPr>
        <w:lastRenderedPageBreak/>
        <w:t>Module 5</w:t>
      </w:r>
      <w:r w:rsidR="00D74FF5" w:rsidRPr="007E2AA3">
        <w:rPr>
          <w:b/>
          <w:szCs w:val="24"/>
        </w:rPr>
        <w:t xml:space="preserve"> </w:t>
      </w:r>
      <w:r w:rsidR="00877C8E">
        <w:rPr>
          <w:b/>
          <w:szCs w:val="24"/>
        </w:rPr>
        <w:tab/>
      </w:r>
      <w:r w:rsidR="00D92DE1" w:rsidRPr="007E2AA3">
        <w:rPr>
          <w:b/>
          <w:szCs w:val="24"/>
        </w:rPr>
        <w:t>Soci</w:t>
      </w:r>
      <w:r w:rsidRPr="007E2AA3">
        <w:rPr>
          <w:b/>
          <w:szCs w:val="24"/>
        </w:rPr>
        <w:t>al Context</w:t>
      </w:r>
      <w:r w:rsidR="00BA36C1">
        <w:rPr>
          <w:b/>
          <w:szCs w:val="24"/>
        </w:rPr>
        <w:t xml:space="preserve"> &amp; Physical Environment</w:t>
      </w:r>
      <w:r w:rsidR="00D92DE1" w:rsidRPr="007E2AA3">
        <w:rPr>
          <w:b/>
          <w:szCs w:val="24"/>
        </w:rPr>
        <w:t xml:space="preserve"> Models of </w:t>
      </w:r>
      <w:r w:rsidR="001A1E0C">
        <w:rPr>
          <w:b/>
          <w:szCs w:val="24"/>
        </w:rPr>
        <w:t>Substance Misuse</w:t>
      </w:r>
    </w:p>
    <w:p w14:paraId="55FC56F5" w14:textId="0E94BD78" w:rsidR="001D493E" w:rsidRPr="007E2AA3" w:rsidRDefault="00F96B3A" w:rsidP="006C294B">
      <w:pPr>
        <w:widowControl w:val="0"/>
        <w:ind w:left="1440" w:hanging="1440"/>
        <w:rPr>
          <w:szCs w:val="24"/>
        </w:rPr>
      </w:pPr>
      <w:r>
        <w:rPr>
          <w:szCs w:val="24"/>
          <w:highlight w:val="lightGray"/>
        </w:rPr>
        <w:t>2</w:t>
      </w:r>
      <w:r w:rsidR="00872224">
        <w:rPr>
          <w:szCs w:val="24"/>
          <w:highlight w:val="lightGray"/>
        </w:rPr>
        <w:t>/</w:t>
      </w:r>
      <w:r>
        <w:rPr>
          <w:szCs w:val="24"/>
          <w:highlight w:val="lightGray"/>
        </w:rPr>
        <w:t>9/20</w:t>
      </w:r>
      <w:r w:rsidR="00B518D7">
        <w:rPr>
          <w:szCs w:val="24"/>
          <w:highlight w:val="lightGray"/>
        </w:rPr>
        <w:t>-</w:t>
      </w:r>
      <w:r>
        <w:rPr>
          <w:szCs w:val="24"/>
          <w:highlight w:val="lightGray"/>
        </w:rPr>
        <w:t>2</w:t>
      </w:r>
      <w:r w:rsidR="00872224">
        <w:rPr>
          <w:szCs w:val="24"/>
          <w:highlight w:val="lightGray"/>
        </w:rPr>
        <w:t>/</w:t>
      </w:r>
      <w:r>
        <w:rPr>
          <w:szCs w:val="24"/>
          <w:highlight w:val="lightGray"/>
        </w:rPr>
        <w:t>15</w:t>
      </w:r>
      <w:r w:rsidR="00872224">
        <w:rPr>
          <w:szCs w:val="24"/>
          <w:highlight w:val="lightGray"/>
        </w:rPr>
        <w:t>/</w:t>
      </w:r>
      <w:proofErr w:type="gramStart"/>
      <w:r>
        <w:rPr>
          <w:szCs w:val="24"/>
          <w:highlight w:val="lightGray"/>
        </w:rPr>
        <w:t>20</w:t>
      </w:r>
      <w:r w:rsidR="00872224" w:rsidRPr="007E2AA3">
        <w:rPr>
          <w:szCs w:val="24"/>
          <w:highlight w:val="lightGray"/>
        </w:rPr>
        <w:t xml:space="preserve"> </w:t>
      </w:r>
      <w:r w:rsidR="00872224" w:rsidRPr="00F96B3A">
        <w:rPr>
          <w:b/>
          <w:szCs w:val="24"/>
        </w:rPr>
        <w:t xml:space="preserve"> </w:t>
      </w:r>
      <w:r w:rsidRPr="00F96B3A">
        <w:rPr>
          <w:b/>
          <w:szCs w:val="24"/>
        </w:rPr>
        <w:t>[</w:t>
      </w:r>
      <w:proofErr w:type="gramEnd"/>
      <w:r w:rsidRPr="00F96B3A">
        <w:rPr>
          <w:b/>
          <w:szCs w:val="24"/>
        </w:rPr>
        <w:t>week 6]</w:t>
      </w:r>
      <w:r w:rsidR="003F0EF8" w:rsidRPr="007E2AA3">
        <w:rPr>
          <w:szCs w:val="24"/>
        </w:rPr>
        <w:tab/>
      </w:r>
    </w:p>
    <w:p w14:paraId="5BCCB54D" w14:textId="77777777" w:rsidR="00624283" w:rsidRPr="007E2AA3" w:rsidRDefault="00624283" w:rsidP="00624283">
      <w:pPr>
        <w:widowControl w:val="0"/>
        <w:ind w:left="720" w:firstLine="720"/>
        <w:rPr>
          <w:b/>
          <w:szCs w:val="24"/>
        </w:rPr>
      </w:pPr>
      <w:r w:rsidRPr="007E2AA3">
        <w:rPr>
          <w:b/>
          <w:szCs w:val="24"/>
        </w:rPr>
        <w:t>Required Readings:</w:t>
      </w:r>
    </w:p>
    <w:p w14:paraId="792CCAFA" w14:textId="6DF01842" w:rsidR="00877C8E" w:rsidRDefault="00877C8E" w:rsidP="00244936">
      <w:pPr>
        <w:pStyle w:val="ListParagraph"/>
        <w:widowControl w:val="0"/>
        <w:numPr>
          <w:ilvl w:val="0"/>
          <w:numId w:val="12"/>
        </w:numPr>
        <w:ind w:left="1440"/>
        <w:rPr>
          <w:szCs w:val="24"/>
        </w:rPr>
      </w:pPr>
      <w:r w:rsidRPr="007E2AA3">
        <w:rPr>
          <w:szCs w:val="24"/>
        </w:rPr>
        <w:t xml:space="preserve">Module </w:t>
      </w:r>
      <w:r>
        <w:rPr>
          <w:szCs w:val="24"/>
        </w:rPr>
        <w:t>5</w:t>
      </w:r>
      <w:r w:rsidRPr="007E2AA3">
        <w:rPr>
          <w:szCs w:val="24"/>
        </w:rPr>
        <w:t xml:space="preserve"> of the online coursebook</w:t>
      </w:r>
      <w:r>
        <w:rPr>
          <w:szCs w:val="24"/>
        </w:rPr>
        <w:t>.</w:t>
      </w:r>
    </w:p>
    <w:p w14:paraId="54DB114A" w14:textId="77777777" w:rsidR="00624283" w:rsidRPr="007E2AA3" w:rsidRDefault="00624283" w:rsidP="00624283">
      <w:pPr>
        <w:pStyle w:val="ListParagraph"/>
        <w:widowControl w:val="0"/>
        <w:ind w:left="1440"/>
        <w:rPr>
          <w:rStyle w:val="externallink2"/>
          <w:bdr w:val="none" w:sz="0" w:space="0" w:color="auto"/>
        </w:rPr>
      </w:pPr>
    </w:p>
    <w:p w14:paraId="73332F2D" w14:textId="77777777" w:rsidR="00624283" w:rsidRPr="007E2AA3" w:rsidRDefault="00624283" w:rsidP="00624283">
      <w:pPr>
        <w:widowControl w:val="0"/>
        <w:ind w:left="1440"/>
        <w:rPr>
          <w:b/>
          <w:szCs w:val="24"/>
        </w:rPr>
      </w:pPr>
      <w:r w:rsidRPr="007E2AA3">
        <w:rPr>
          <w:b/>
          <w:szCs w:val="24"/>
        </w:rPr>
        <w:t>Learning Assignments &amp; Activities:</w:t>
      </w:r>
    </w:p>
    <w:p w14:paraId="0DA5D5C0" w14:textId="1A5C8538" w:rsidR="00624283" w:rsidRPr="007E2AA3" w:rsidRDefault="00AD6A0A" w:rsidP="00244936">
      <w:pPr>
        <w:pStyle w:val="ListParagraph"/>
        <w:numPr>
          <w:ilvl w:val="0"/>
          <w:numId w:val="7"/>
        </w:numPr>
        <w:overflowPunct/>
        <w:autoSpaceDE/>
        <w:autoSpaceDN/>
        <w:adjustRightInd/>
        <w:contextualSpacing/>
        <w:textAlignment w:val="auto"/>
        <w:rPr>
          <w:szCs w:val="24"/>
        </w:rPr>
      </w:pPr>
      <w:r>
        <w:rPr>
          <w:szCs w:val="24"/>
        </w:rPr>
        <w:t>Rev</w:t>
      </w:r>
      <w:r w:rsidRPr="007E2AA3">
        <w:rPr>
          <w:szCs w:val="24"/>
        </w:rPr>
        <w:t xml:space="preserve">iew </w:t>
      </w:r>
      <w:r w:rsidR="00624283" w:rsidRPr="007E2AA3">
        <w:rPr>
          <w:szCs w:val="24"/>
        </w:rPr>
        <w:t>recorded lecture</w:t>
      </w:r>
      <w:r>
        <w:rPr>
          <w:szCs w:val="24"/>
        </w:rPr>
        <w:t xml:space="preserve"> content</w:t>
      </w:r>
      <w:r w:rsidR="00624283" w:rsidRPr="007E2AA3">
        <w:rPr>
          <w:szCs w:val="24"/>
        </w:rPr>
        <w:t xml:space="preserve"> for Module </w:t>
      </w:r>
      <w:r w:rsidR="00906118" w:rsidRPr="007E2AA3">
        <w:rPr>
          <w:szCs w:val="24"/>
        </w:rPr>
        <w:t>5</w:t>
      </w:r>
      <w:r w:rsidR="00624283" w:rsidRPr="007E2AA3">
        <w:rPr>
          <w:szCs w:val="24"/>
        </w:rPr>
        <w:t xml:space="preserve"> </w:t>
      </w:r>
    </w:p>
    <w:p w14:paraId="2E05D8BB" w14:textId="4C4E57E4" w:rsidR="00624283" w:rsidRDefault="00624283" w:rsidP="00244936">
      <w:pPr>
        <w:pStyle w:val="ListParagraph"/>
        <w:numPr>
          <w:ilvl w:val="0"/>
          <w:numId w:val="7"/>
        </w:numPr>
        <w:overflowPunct/>
        <w:autoSpaceDE/>
        <w:autoSpaceDN/>
        <w:adjustRightInd/>
        <w:contextualSpacing/>
        <w:textAlignment w:val="auto"/>
        <w:rPr>
          <w:szCs w:val="24"/>
        </w:rPr>
      </w:pPr>
      <w:r w:rsidRPr="007E2AA3">
        <w:rPr>
          <w:szCs w:val="24"/>
        </w:rPr>
        <w:t>Complete assigned readings Module</w:t>
      </w:r>
      <w:r w:rsidR="00906118" w:rsidRPr="007E2AA3">
        <w:rPr>
          <w:szCs w:val="24"/>
        </w:rPr>
        <w:t xml:space="preserve"> 5</w:t>
      </w:r>
    </w:p>
    <w:p w14:paraId="748EA608" w14:textId="54CA4F0F" w:rsidR="00483C7E" w:rsidRPr="007E2AA3" w:rsidRDefault="00483C7E" w:rsidP="00244936">
      <w:pPr>
        <w:pStyle w:val="ListParagraph"/>
        <w:numPr>
          <w:ilvl w:val="0"/>
          <w:numId w:val="7"/>
        </w:numPr>
        <w:overflowPunct/>
        <w:autoSpaceDE/>
        <w:autoSpaceDN/>
        <w:adjustRightInd/>
        <w:contextualSpacing/>
        <w:textAlignment w:val="auto"/>
        <w:rPr>
          <w:szCs w:val="24"/>
        </w:rPr>
      </w:pPr>
      <w:r>
        <w:rPr>
          <w:szCs w:val="24"/>
        </w:rPr>
        <w:t>Review additional media assigned for Module 5</w:t>
      </w:r>
    </w:p>
    <w:p w14:paraId="204F709A" w14:textId="77777777" w:rsidR="00624283" w:rsidRPr="007E2AA3" w:rsidRDefault="00624283" w:rsidP="00624283">
      <w:pPr>
        <w:pStyle w:val="ListParagraph"/>
        <w:overflowPunct/>
        <w:autoSpaceDE/>
        <w:autoSpaceDN/>
        <w:adjustRightInd/>
        <w:ind w:left="1440"/>
        <w:contextualSpacing/>
        <w:textAlignment w:val="auto"/>
        <w:rPr>
          <w:szCs w:val="24"/>
        </w:rPr>
      </w:pPr>
    </w:p>
    <w:p w14:paraId="229F8AAE" w14:textId="77777777" w:rsidR="00624283" w:rsidRPr="007E2AA3" w:rsidRDefault="00624283" w:rsidP="00624283">
      <w:pPr>
        <w:pStyle w:val="ListParagraph"/>
        <w:widowControl w:val="0"/>
        <w:ind w:left="1440"/>
        <w:rPr>
          <w:b/>
          <w:szCs w:val="24"/>
        </w:rPr>
      </w:pPr>
      <w:r w:rsidRPr="007E2AA3">
        <w:rPr>
          <w:b/>
          <w:szCs w:val="24"/>
        </w:rPr>
        <w:t>Self-Evaluation Activities:</w:t>
      </w:r>
    </w:p>
    <w:p w14:paraId="5D97FAAB" w14:textId="77777777" w:rsidR="00624283" w:rsidRPr="00483C7E" w:rsidRDefault="00624283" w:rsidP="00244936">
      <w:pPr>
        <w:pStyle w:val="ListParagraph"/>
        <w:widowControl w:val="0"/>
        <w:numPr>
          <w:ilvl w:val="0"/>
          <w:numId w:val="3"/>
        </w:numPr>
        <w:rPr>
          <w:szCs w:val="24"/>
        </w:rPr>
      </w:pPr>
      <w:r w:rsidRPr="007E2AA3">
        <w:rPr>
          <w:szCs w:val="24"/>
        </w:rPr>
        <w:t>Complete interactive learning activ</w:t>
      </w:r>
      <w:r w:rsidRPr="00483C7E">
        <w:rPr>
          <w:szCs w:val="24"/>
        </w:rPr>
        <w:t>ities in online coursebook</w:t>
      </w:r>
    </w:p>
    <w:p w14:paraId="2A785A93" w14:textId="726E5A7B" w:rsidR="00624283" w:rsidRPr="00483C7E" w:rsidRDefault="00624283" w:rsidP="00244936">
      <w:pPr>
        <w:pStyle w:val="ListParagraph"/>
        <w:widowControl w:val="0"/>
        <w:numPr>
          <w:ilvl w:val="0"/>
          <w:numId w:val="3"/>
        </w:numPr>
        <w:rPr>
          <w:szCs w:val="24"/>
        </w:rPr>
      </w:pPr>
      <w:r w:rsidRPr="00483C7E">
        <w:rPr>
          <w:szCs w:val="24"/>
        </w:rPr>
        <w:t xml:space="preserve">Complete the </w:t>
      </w:r>
      <w:r w:rsidR="00877C8E" w:rsidRPr="00483C7E">
        <w:rPr>
          <w:szCs w:val="24"/>
        </w:rPr>
        <w:t>Eco-map</w:t>
      </w:r>
      <w:r w:rsidRPr="00483C7E">
        <w:rPr>
          <w:szCs w:val="24"/>
        </w:rPr>
        <w:t xml:space="preserve"> worksheet</w:t>
      </w:r>
    </w:p>
    <w:p w14:paraId="663774D2" w14:textId="77777777" w:rsidR="00624283" w:rsidRPr="007E2AA3" w:rsidRDefault="00624283" w:rsidP="00624283">
      <w:pPr>
        <w:widowControl w:val="0"/>
        <w:ind w:left="1440" w:hanging="1440"/>
        <w:rPr>
          <w:szCs w:val="24"/>
          <w:highlight w:val="yellow"/>
        </w:rPr>
      </w:pPr>
    </w:p>
    <w:p w14:paraId="788977B3" w14:textId="77777777" w:rsidR="00624283" w:rsidRPr="007E2AA3" w:rsidRDefault="00624283" w:rsidP="00624283">
      <w:pPr>
        <w:pStyle w:val="ListParagraph"/>
        <w:widowControl w:val="0"/>
        <w:ind w:left="1440"/>
        <w:rPr>
          <w:szCs w:val="24"/>
        </w:rPr>
      </w:pPr>
      <w:r w:rsidRPr="007E2AA3">
        <w:rPr>
          <w:b/>
          <w:szCs w:val="24"/>
        </w:rPr>
        <w:t>Instructor Evaluated Activities (Graded)</w:t>
      </w:r>
      <w:r w:rsidRPr="007E2AA3">
        <w:rPr>
          <w:szCs w:val="24"/>
        </w:rPr>
        <w:t>:</w:t>
      </w:r>
    </w:p>
    <w:p w14:paraId="4CC1FEF2" w14:textId="2D0B4D04" w:rsidR="00624283" w:rsidRPr="0080439D" w:rsidRDefault="0050121F" w:rsidP="00244936">
      <w:pPr>
        <w:pStyle w:val="ListParagraph"/>
        <w:widowControl w:val="0"/>
        <w:numPr>
          <w:ilvl w:val="0"/>
          <w:numId w:val="4"/>
        </w:numPr>
        <w:rPr>
          <w:szCs w:val="24"/>
        </w:rPr>
      </w:pPr>
      <w:r>
        <w:rPr>
          <w:szCs w:val="24"/>
        </w:rPr>
        <w:t>Participate in class di</w:t>
      </w:r>
      <w:r w:rsidRPr="0080439D">
        <w:rPr>
          <w:szCs w:val="24"/>
        </w:rPr>
        <w:t>scussion</w:t>
      </w:r>
      <w:r w:rsidR="00877C8E" w:rsidRPr="0080439D">
        <w:rPr>
          <w:szCs w:val="24"/>
        </w:rPr>
        <w:t xml:space="preserve">: </w:t>
      </w:r>
      <w:r w:rsidR="0080439D" w:rsidRPr="0080439D">
        <w:rPr>
          <w:i/>
          <w:szCs w:val="24"/>
        </w:rPr>
        <w:t>Intervention</w:t>
      </w:r>
      <w:r w:rsidR="0080439D" w:rsidRPr="0080439D">
        <w:rPr>
          <w:szCs w:val="24"/>
        </w:rPr>
        <w:t xml:space="preserve"> television show</w:t>
      </w:r>
      <w:r w:rsidR="00602BB4">
        <w:rPr>
          <w:szCs w:val="24"/>
        </w:rPr>
        <w:t>.</w:t>
      </w:r>
      <w:r w:rsidR="0080439D" w:rsidRPr="0080439D">
        <w:rPr>
          <w:szCs w:val="24"/>
        </w:rPr>
        <w:t xml:space="preserve"> </w:t>
      </w:r>
      <w:r w:rsidR="00624283" w:rsidRPr="0080439D">
        <w:rPr>
          <w:szCs w:val="24"/>
        </w:rPr>
        <w:t xml:space="preserve"> Due before </w:t>
      </w:r>
      <w:r w:rsidR="00624283" w:rsidRPr="0080439D">
        <w:rPr>
          <w:b/>
          <w:szCs w:val="24"/>
        </w:rPr>
        <w:t xml:space="preserve">11:59 PM </w:t>
      </w:r>
      <w:r w:rsidR="008637C7">
        <w:rPr>
          <w:b/>
          <w:szCs w:val="24"/>
        </w:rPr>
        <w:t xml:space="preserve">on </w:t>
      </w:r>
      <w:r w:rsidR="00602BB4">
        <w:rPr>
          <w:b/>
          <w:szCs w:val="24"/>
        </w:rPr>
        <w:t xml:space="preserve">Saturday end of Module 5 </w:t>
      </w:r>
      <w:r w:rsidR="00602BB4" w:rsidRPr="008D78FB">
        <w:rPr>
          <w:szCs w:val="24"/>
          <w:highlight w:val="lightGray"/>
        </w:rPr>
        <w:t>[</w:t>
      </w:r>
      <w:r w:rsidR="00710634">
        <w:rPr>
          <w:szCs w:val="24"/>
          <w:highlight w:val="lightGray"/>
        </w:rPr>
        <w:t>2</w:t>
      </w:r>
      <w:r w:rsidR="00602BB4" w:rsidRPr="008D78FB">
        <w:rPr>
          <w:szCs w:val="24"/>
          <w:highlight w:val="lightGray"/>
        </w:rPr>
        <w:t>/</w:t>
      </w:r>
      <w:r w:rsidR="00710634">
        <w:rPr>
          <w:szCs w:val="24"/>
          <w:highlight w:val="lightGray"/>
        </w:rPr>
        <w:t>15</w:t>
      </w:r>
      <w:r w:rsidR="00602BB4" w:rsidRPr="008D78FB">
        <w:rPr>
          <w:szCs w:val="24"/>
          <w:highlight w:val="lightGray"/>
        </w:rPr>
        <w:t>/</w:t>
      </w:r>
      <w:r w:rsidR="00710634">
        <w:rPr>
          <w:szCs w:val="24"/>
          <w:highlight w:val="lightGray"/>
        </w:rPr>
        <w:t>20</w:t>
      </w:r>
      <w:r w:rsidR="00602BB4" w:rsidRPr="008D78FB">
        <w:rPr>
          <w:szCs w:val="24"/>
          <w:highlight w:val="lightGray"/>
        </w:rPr>
        <w:t>]</w:t>
      </w:r>
    </w:p>
    <w:p w14:paraId="1A2544DA" w14:textId="77777777" w:rsidR="00AD42F1" w:rsidRPr="007E2AA3" w:rsidRDefault="00AD42F1" w:rsidP="00AD42F1">
      <w:pPr>
        <w:pStyle w:val="ListParagraph"/>
        <w:widowControl w:val="0"/>
        <w:ind w:left="1440"/>
        <w:rPr>
          <w:b/>
          <w:szCs w:val="24"/>
        </w:rPr>
      </w:pPr>
    </w:p>
    <w:p w14:paraId="22CF222F" w14:textId="77777777" w:rsidR="004847F2" w:rsidRPr="007E2AA3" w:rsidRDefault="004847F2" w:rsidP="004847F2">
      <w:pPr>
        <w:pStyle w:val="ListParagraph"/>
        <w:widowControl w:val="0"/>
        <w:ind w:left="1440"/>
        <w:rPr>
          <w:b/>
          <w:szCs w:val="24"/>
        </w:rPr>
      </w:pPr>
    </w:p>
    <w:p w14:paraId="7F5F2762" w14:textId="4CAC828C" w:rsidR="00CB15FE" w:rsidRPr="007E2AA3" w:rsidRDefault="00E56529" w:rsidP="00CB15FE">
      <w:pPr>
        <w:widowControl w:val="0"/>
        <w:ind w:left="1440" w:hanging="1440"/>
        <w:rPr>
          <w:szCs w:val="24"/>
        </w:rPr>
      </w:pPr>
      <w:r w:rsidRPr="007E2AA3">
        <w:rPr>
          <w:b/>
          <w:szCs w:val="24"/>
        </w:rPr>
        <w:t>Module 6</w:t>
      </w:r>
      <w:r w:rsidR="00085C30" w:rsidRPr="007E2AA3">
        <w:rPr>
          <w:b/>
          <w:szCs w:val="24"/>
        </w:rPr>
        <w:t xml:space="preserve"> </w:t>
      </w:r>
      <w:r w:rsidR="00EA4377" w:rsidRPr="007E2AA3">
        <w:rPr>
          <w:b/>
          <w:szCs w:val="24"/>
        </w:rPr>
        <w:tab/>
      </w:r>
      <w:r w:rsidRPr="007E2AA3">
        <w:rPr>
          <w:b/>
          <w:szCs w:val="24"/>
        </w:rPr>
        <w:t>Theory Integration</w:t>
      </w:r>
      <w:r w:rsidR="00A71AA9">
        <w:rPr>
          <w:b/>
          <w:szCs w:val="24"/>
        </w:rPr>
        <w:t xml:space="preserve">, </w:t>
      </w:r>
      <w:proofErr w:type="spellStart"/>
      <w:r w:rsidR="00A71AA9">
        <w:rPr>
          <w:b/>
          <w:szCs w:val="24"/>
        </w:rPr>
        <w:t>Transtheoretical</w:t>
      </w:r>
      <w:proofErr w:type="spellEnd"/>
      <w:r w:rsidR="00A71AA9">
        <w:rPr>
          <w:b/>
          <w:szCs w:val="24"/>
        </w:rPr>
        <w:t xml:space="preserve"> Model,</w:t>
      </w:r>
      <w:r w:rsidR="007B586E" w:rsidRPr="007E2AA3">
        <w:rPr>
          <w:b/>
          <w:szCs w:val="24"/>
        </w:rPr>
        <w:t xml:space="preserve"> and Vulnerability/</w:t>
      </w:r>
      <w:r w:rsidR="00DD1190">
        <w:rPr>
          <w:b/>
          <w:szCs w:val="24"/>
        </w:rPr>
        <w:t xml:space="preserve"> </w:t>
      </w:r>
      <w:r w:rsidR="007B586E" w:rsidRPr="007E2AA3">
        <w:rPr>
          <w:b/>
          <w:szCs w:val="24"/>
        </w:rPr>
        <w:t>Risk/Resilience/Protective Factors</w:t>
      </w:r>
      <w:r w:rsidR="00A71AA9">
        <w:rPr>
          <w:b/>
          <w:szCs w:val="24"/>
        </w:rPr>
        <w:t xml:space="preserve"> in </w:t>
      </w:r>
      <w:r w:rsidR="00D90D94">
        <w:rPr>
          <w:b/>
          <w:szCs w:val="24"/>
        </w:rPr>
        <w:t xml:space="preserve">Preventing </w:t>
      </w:r>
      <w:r w:rsidR="00A71AA9">
        <w:rPr>
          <w:b/>
          <w:szCs w:val="24"/>
        </w:rPr>
        <w:t>Substance Misuse</w:t>
      </w:r>
    </w:p>
    <w:p w14:paraId="075CD56A" w14:textId="77777777" w:rsidR="00DD1190" w:rsidRDefault="00DD1190" w:rsidP="00F61D3F">
      <w:pPr>
        <w:widowControl w:val="0"/>
        <w:ind w:left="1440" w:hanging="1440"/>
        <w:rPr>
          <w:szCs w:val="24"/>
        </w:rPr>
      </w:pPr>
      <w:r>
        <w:rPr>
          <w:szCs w:val="24"/>
          <w:highlight w:val="lightGray"/>
        </w:rPr>
        <w:t>2</w:t>
      </w:r>
      <w:r w:rsidR="00B518D7">
        <w:rPr>
          <w:szCs w:val="24"/>
          <w:highlight w:val="lightGray"/>
        </w:rPr>
        <w:t>/</w:t>
      </w:r>
      <w:r>
        <w:rPr>
          <w:szCs w:val="24"/>
          <w:highlight w:val="lightGray"/>
        </w:rPr>
        <w:t>16</w:t>
      </w:r>
      <w:r w:rsidR="00B518D7">
        <w:rPr>
          <w:szCs w:val="24"/>
          <w:highlight w:val="lightGray"/>
        </w:rPr>
        <w:t>/</w:t>
      </w:r>
      <w:r>
        <w:rPr>
          <w:szCs w:val="24"/>
          <w:highlight w:val="lightGray"/>
        </w:rPr>
        <w:t>20</w:t>
      </w:r>
      <w:r w:rsidR="00B518D7">
        <w:rPr>
          <w:szCs w:val="24"/>
          <w:highlight w:val="lightGray"/>
        </w:rPr>
        <w:t>-</w:t>
      </w:r>
      <w:r>
        <w:rPr>
          <w:szCs w:val="24"/>
          <w:highlight w:val="lightGray"/>
        </w:rPr>
        <w:t>2</w:t>
      </w:r>
      <w:r w:rsidR="00B518D7">
        <w:rPr>
          <w:szCs w:val="24"/>
          <w:highlight w:val="lightGray"/>
        </w:rPr>
        <w:t>/</w:t>
      </w:r>
      <w:r>
        <w:rPr>
          <w:szCs w:val="24"/>
          <w:highlight w:val="lightGray"/>
        </w:rPr>
        <w:t>22</w:t>
      </w:r>
      <w:r w:rsidR="00B518D7">
        <w:rPr>
          <w:szCs w:val="24"/>
          <w:highlight w:val="lightGray"/>
        </w:rPr>
        <w:t>/</w:t>
      </w:r>
      <w:proofErr w:type="gramStart"/>
      <w:r>
        <w:rPr>
          <w:szCs w:val="24"/>
          <w:highlight w:val="lightGray"/>
        </w:rPr>
        <w:t>20</w:t>
      </w:r>
      <w:r w:rsidR="00B518D7" w:rsidRPr="00B518D7">
        <w:rPr>
          <w:szCs w:val="24"/>
        </w:rPr>
        <w:t xml:space="preserve">  </w:t>
      </w:r>
      <w:r w:rsidRPr="00DD1190">
        <w:rPr>
          <w:b/>
          <w:szCs w:val="24"/>
        </w:rPr>
        <w:t>[</w:t>
      </w:r>
      <w:proofErr w:type="gramEnd"/>
      <w:r w:rsidRPr="00DD1190">
        <w:rPr>
          <w:b/>
          <w:szCs w:val="24"/>
        </w:rPr>
        <w:t>week 7]</w:t>
      </w:r>
    </w:p>
    <w:p w14:paraId="6947D2EE" w14:textId="5452CBAF" w:rsidR="001D493E" w:rsidRPr="007E2AA3" w:rsidRDefault="00E56529" w:rsidP="00F61D3F">
      <w:pPr>
        <w:widowControl w:val="0"/>
        <w:ind w:left="1440" w:hanging="1440"/>
        <w:rPr>
          <w:szCs w:val="24"/>
        </w:rPr>
      </w:pPr>
      <w:r w:rsidRPr="007E2AA3">
        <w:rPr>
          <w:szCs w:val="24"/>
        </w:rPr>
        <w:tab/>
      </w:r>
    </w:p>
    <w:p w14:paraId="75EBC306" w14:textId="77777777" w:rsidR="00906118" w:rsidRPr="007E2AA3" w:rsidRDefault="00906118" w:rsidP="00906118">
      <w:pPr>
        <w:widowControl w:val="0"/>
        <w:ind w:left="720" w:firstLine="720"/>
        <w:rPr>
          <w:b/>
          <w:szCs w:val="24"/>
        </w:rPr>
      </w:pPr>
      <w:r w:rsidRPr="007E2AA3">
        <w:rPr>
          <w:b/>
          <w:szCs w:val="24"/>
        </w:rPr>
        <w:t>Required Readings:</w:t>
      </w:r>
    </w:p>
    <w:p w14:paraId="1E119442" w14:textId="475983DB" w:rsidR="0080439D" w:rsidRDefault="0080439D" w:rsidP="00244936">
      <w:pPr>
        <w:pStyle w:val="ListParagraph"/>
        <w:widowControl w:val="0"/>
        <w:numPr>
          <w:ilvl w:val="0"/>
          <w:numId w:val="12"/>
        </w:numPr>
        <w:ind w:left="1440"/>
        <w:rPr>
          <w:szCs w:val="24"/>
        </w:rPr>
      </w:pPr>
      <w:r w:rsidRPr="007E2AA3">
        <w:rPr>
          <w:szCs w:val="24"/>
        </w:rPr>
        <w:t xml:space="preserve">Module </w:t>
      </w:r>
      <w:r>
        <w:rPr>
          <w:szCs w:val="24"/>
        </w:rPr>
        <w:t>6</w:t>
      </w:r>
      <w:r w:rsidRPr="007E2AA3">
        <w:rPr>
          <w:szCs w:val="24"/>
        </w:rPr>
        <w:t xml:space="preserve"> of the online coursebook</w:t>
      </w:r>
      <w:r>
        <w:rPr>
          <w:szCs w:val="24"/>
        </w:rPr>
        <w:t>.</w:t>
      </w:r>
    </w:p>
    <w:p w14:paraId="221FC1C3" w14:textId="77777777" w:rsidR="00906118" w:rsidRPr="007E2AA3" w:rsidRDefault="00906118" w:rsidP="00906118">
      <w:pPr>
        <w:pStyle w:val="ListParagraph"/>
        <w:widowControl w:val="0"/>
        <w:ind w:left="1440"/>
        <w:rPr>
          <w:rStyle w:val="externallink2"/>
          <w:bdr w:val="none" w:sz="0" w:space="0" w:color="auto"/>
        </w:rPr>
      </w:pPr>
    </w:p>
    <w:p w14:paraId="37590F50" w14:textId="77777777" w:rsidR="00906118" w:rsidRPr="007E2AA3" w:rsidRDefault="00906118" w:rsidP="00906118">
      <w:pPr>
        <w:widowControl w:val="0"/>
        <w:ind w:left="1440"/>
        <w:rPr>
          <w:b/>
          <w:szCs w:val="24"/>
        </w:rPr>
      </w:pPr>
      <w:r w:rsidRPr="007E2AA3">
        <w:rPr>
          <w:b/>
          <w:szCs w:val="24"/>
        </w:rPr>
        <w:t>Learning Assignments &amp; Activities:</w:t>
      </w:r>
    </w:p>
    <w:p w14:paraId="6EAD2FC0" w14:textId="4C3B4F01" w:rsidR="00906118" w:rsidRPr="007E2AA3" w:rsidRDefault="00AD6A0A" w:rsidP="00244936">
      <w:pPr>
        <w:pStyle w:val="ListParagraph"/>
        <w:numPr>
          <w:ilvl w:val="0"/>
          <w:numId w:val="7"/>
        </w:numPr>
        <w:overflowPunct/>
        <w:autoSpaceDE/>
        <w:autoSpaceDN/>
        <w:adjustRightInd/>
        <w:contextualSpacing/>
        <w:textAlignment w:val="auto"/>
        <w:rPr>
          <w:szCs w:val="24"/>
        </w:rPr>
      </w:pPr>
      <w:r>
        <w:rPr>
          <w:szCs w:val="24"/>
        </w:rPr>
        <w:t>Rev</w:t>
      </w:r>
      <w:r w:rsidRPr="007E2AA3">
        <w:rPr>
          <w:szCs w:val="24"/>
        </w:rPr>
        <w:t xml:space="preserve">iew </w:t>
      </w:r>
      <w:r w:rsidR="00906118" w:rsidRPr="007E2AA3">
        <w:rPr>
          <w:szCs w:val="24"/>
        </w:rPr>
        <w:t xml:space="preserve">recorded </w:t>
      </w:r>
      <w:r w:rsidRPr="007E2AA3">
        <w:rPr>
          <w:szCs w:val="24"/>
        </w:rPr>
        <w:t>lecture</w:t>
      </w:r>
      <w:r>
        <w:rPr>
          <w:szCs w:val="24"/>
        </w:rPr>
        <w:t xml:space="preserve"> content</w:t>
      </w:r>
      <w:r w:rsidRPr="007E2AA3">
        <w:rPr>
          <w:szCs w:val="24"/>
        </w:rPr>
        <w:t xml:space="preserve"> </w:t>
      </w:r>
      <w:r w:rsidR="00906118" w:rsidRPr="007E2AA3">
        <w:rPr>
          <w:szCs w:val="24"/>
        </w:rPr>
        <w:t xml:space="preserve">for Module 6 </w:t>
      </w:r>
    </w:p>
    <w:p w14:paraId="050DC1BA" w14:textId="5F244DE9" w:rsidR="00906118" w:rsidRPr="007E2AA3" w:rsidRDefault="00906118" w:rsidP="00244936">
      <w:pPr>
        <w:pStyle w:val="ListParagraph"/>
        <w:numPr>
          <w:ilvl w:val="0"/>
          <w:numId w:val="7"/>
        </w:numPr>
        <w:overflowPunct/>
        <w:autoSpaceDE/>
        <w:autoSpaceDN/>
        <w:adjustRightInd/>
        <w:contextualSpacing/>
        <w:textAlignment w:val="auto"/>
        <w:rPr>
          <w:szCs w:val="24"/>
        </w:rPr>
      </w:pPr>
      <w:r w:rsidRPr="007E2AA3">
        <w:rPr>
          <w:szCs w:val="24"/>
        </w:rPr>
        <w:t>Complete assigned readings Module 6</w:t>
      </w:r>
    </w:p>
    <w:p w14:paraId="1FAAAE38" w14:textId="77777777" w:rsidR="00906118" w:rsidRPr="007E2AA3" w:rsidRDefault="00906118" w:rsidP="00906118">
      <w:pPr>
        <w:pStyle w:val="ListParagraph"/>
        <w:overflowPunct/>
        <w:autoSpaceDE/>
        <w:autoSpaceDN/>
        <w:adjustRightInd/>
        <w:ind w:left="1440"/>
        <w:contextualSpacing/>
        <w:textAlignment w:val="auto"/>
        <w:rPr>
          <w:szCs w:val="24"/>
        </w:rPr>
      </w:pPr>
    </w:p>
    <w:p w14:paraId="71EA6365" w14:textId="77777777" w:rsidR="00906118" w:rsidRPr="007E2AA3" w:rsidRDefault="00906118" w:rsidP="00906118">
      <w:pPr>
        <w:pStyle w:val="ListParagraph"/>
        <w:widowControl w:val="0"/>
        <w:ind w:left="1440"/>
        <w:rPr>
          <w:b/>
          <w:szCs w:val="24"/>
        </w:rPr>
      </w:pPr>
      <w:r w:rsidRPr="007E2AA3">
        <w:rPr>
          <w:b/>
          <w:szCs w:val="24"/>
        </w:rPr>
        <w:t>Self-Evaluation Activities:</w:t>
      </w:r>
    </w:p>
    <w:p w14:paraId="47F41DB7" w14:textId="77777777" w:rsidR="00906118" w:rsidRPr="007E2AA3" w:rsidRDefault="00906118" w:rsidP="00244936">
      <w:pPr>
        <w:pStyle w:val="ListParagraph"/>
        <w:widowControl w:val="0"/>
        <w:numPr>
          <w:ilvl w:val="0"/>
          <w:numId w:val="3"/>
        </w:numPr>
        <w:rPr>
          <w:szCs w:val="24"/>
        </w:rPr>
      </w:pPr>
      <w:r w:rsidRPr="007E2AA3">
        <w:rPr>
          <w:szCs w:val="24"/>
        </w:rPr>
        <w:t>Complete interactive learning activities in online coursebook</w:t>
      </w:r>
    </w:p>
    <w:p w14:paraId="4E82CAD7" w14:textId="77777777" w:rsidR="00906118" w:rsidRPr="007E2AA3" w:rsidRDefault="00906118" w:rsidP="00906118">
      <w:pPr>
        <w:widowControl w:val="0"/>
        <w:ind w:left="1440" w:hanging="1440"/>
        <w:rPr>
          <w:szCs w:val="24"/>
          <w:highlight w:val="yellow"/>
        </w:rPr>
      </w:pPr>
    </w:p>
    <w:p w14:paraId="0AAC7359" w14:textId="77777777" w:rsidR="00906118" w:rsidRPr="007E2AA3" w:rsidRDefault="00906118" w:rsidP="00906118">
      <w:pPr>
        <w:pStyle w:val="ListParagraph"/>
        <w:widowControl w:val="0"/>
        <w:ind w:left="1440"/>
        <w:rPr>
          <w:szCs w:val="24"/>
        </w:rPr>
      </w:pPr>
      <w:r w:rsidRPr="007E2AA3">
        <w:rPr>
          <w:b/>
          <w:szCs w:val="24"/>
        </w:rPr>
        <w:t>Instructor Evaluated Activities (Graded)</w:t>
      </w:r>
      <w:r w:rsidRPr="007E2AA3">
        <w:rPr>
          <w:szCs w:val="24"/>
        </w:rPr>
        <w:t>:</w:t>
      </w:r>
    </w:p>
    <w:p w14:paraId="7D6982E6" w14:textId="1AC01F86" w:rsidR="0080439D" w:rsidRPr="0080439D" w:rsidRDefault="0080439D" w:rsidP="00244936">
      <w:pPr>
        <w:pStyle w:val="ListParagraph"/>
        <w:widowControl w:val="0"/>
        <w:numPr>
          <w:ilvl w:val="0"/>
          <w:numId w:val="4"/>
        </w:numPr>
        <w:rPr>
          <w:szCs w:val="24"/>
        </w:rPr>
      </w:pPr>
      <w:r>
        <w:rPr>
          <w:szCs w:val="24"/>
        </w:rPr>
        <w:t xml:space="preserve">Mini-quiz #3 on Modules 4, 5, &amp; 6 content, due before </w:t>
      </w:r>
      <w:r w:rsidRPr="007E2AA3">
        <w:rPr>
          <w:b/>
          <w:szCs w:val="24"/>
        </w:rPr>
        <w:t>11:59 PM</w:t>
      </w:r>
      <w:r w:rsidR="00602BB4">
        <w:rPr>
          <w:b/>
          <w:szCs w:val="24"/>
        </w:rPr>
        <w:t xml:space="preserve"> </w:t>
      </w:r>
      <w:r w:rsidR="008637C7">
        <w:rPr>
          <w:b/>
          <w:szCs w:val="24"/>
        </w:rPr>
        <w:t xml:space="preserve">on </w:t>
      </w:r>
      <w:r w:rsidR="00602BB4">
        <w:rPr>
          <w:b/>
          <w:szCs w:val="24"/>
        </w:rPr>
        <w:t>Saturday end of Module 6</w:t>
      </w:r>
      <w:r w:rsidRPr="007E2AA3">
        <w:rPr>
          <w:b/>
          <w:szCs w:val="24"/>
        </w:rPr>
        <w:t xml:space="preserve"> </w:t>
      </w:r>
      <w:r w:rsidR="00602BB4">
        <w:rPr>
          <w:szCs w:val="24"/>
          <w:highlight w:val="lightGray"/>
        </w:rPr>
        <w:t>[</w:t>
      </w:r>
      <w:r w:rsidR="00710634">
        <w:rPr>
          <w:szCs w:val="24"/>
          <w:highlight w:val="lightGray"/>
        </w:rPr>
        <w:t>2</w:t>
      </w:r>
      <w:r w:rsidR="00602BB4">
        <w:rPr>
          <w:szCs w:val="24"/>
          <w:highlight w:val="lightGray"/>
        </w:rPr>
        <w:t>/</w:t>
      </w:r>
      <w:r w:rsidR="00710634">
        <w:rPr>
          <w:szCs w:val="24"/>
          <w:highlight w:val="lightGray"/>
        </w:rPr>
        <w:t>22</w:t>
      </w:r>
      <w:r w:rsidR="00602BB4">
        <w:rPr>
          <w:szCs w:val="24"/>
          <w:highlight w:val="lightGray"/>
        </w:rPr>
        <w:t>/</w:t>
      </w:r>
      <w:r w:rsidR="00710634">
        <w:rPr>
          <w:szCs w:val="24"/>
          <w:highlight w:val="lightGray"/>
        </w:rPr>
        <w:t>20</w:t>
      </w:r>
      <w:r w:rsidR="00602BB4">
        <w:rPr>
          <w:szCs w:val="24"/>
          <w:highlight w:val="lightGray"/>
        </w:rPr>
        <w:t>]</w:t>
      </w:r>
      <w:r w:rsidRPr="007E2AA3">
        <w:rPr>
          <w:b/>
          <w:szCs w:val="24"/>
          <w:highlight w:val="lightGray"/>
        </w:rPr>
        <w:t xml:space="preserve"> </w:t>
      </w:r>
    </w:p>
    <w:p w14:paraId="13D70F6A" w14:textId="77777777" w:rsidR="0080439D" w:rsidRPr="0080439D" w:rsidRDefault="0080439D" w:rsidP="0080439D">
      <w:pPr>
        <w:pStyle w:val="ListParagraph"/>
        <w:widowControl w:val="0"/>
        <w:ind w:left="1440"/>
        <w:rPr>
          <w:szCs w:val="24"/>
        </w:rPr>
      </w:pPr>
    </w:p>
    <w:p w14:paraId="07D72AAE" w14:textId="77777777" w:rsidR="00307B15" w:rsidRDefault="00307B15" w:rsidP="00CB15FE">
      <w:pPr>
        <w:widowControl w:val="0"/>
        <w:rPr>
          <w:b/>
          <w:szCs w:val="24"/>
        </w:rPr>
      </w:pPr>
    </w:p>
    <w:p w14:paraId="2376866F" w14:textId="12A455CF" w:rsidR="00740EC2" w:rsidRPr="007E2AA3" w:rsidRDefault="00E56529" w:rsidP="00CB15FE">
      <w:pPr>
        <w:widowControl w:val="0"/>
        <w:rPr>
          <w:szCs w:val="24"/>
        </w:rPr>
      </w:pPr>
      <w:r w:rsidRPr="007E2AA3">
        <w:rPr>
          <w:b/>
          <w:szCs w:val="24"/>
        </w:rPr>
        <w:t>Module 7</w:t>
      </w:r>
      <w:r w:rsidR="00740EC2" w:rsidRPr="007E2AA3">
        <w:rPr>
          <w:b/>
          <w:szCs w:val="24"/>
        </w:rPr>
        <w:tab/>
      </w:r>
      <w:r w:rsidR="00D108C9" w:rsidRPr="007E2AA3">
        <w:rPr>
          <w:b/>
          <w:szCs w:val="24"/>
        </w:rPr>
        <w:t xml:space="preserve">Focus on </w:t>
      </w:r>
      <w:r w:rsidR="00C752A4" w:rsidRPr="007E2AA3">
        <w:rPr>
          <w:b/>
          <w:szCs w:val="24"/>
        </w:rPr>
        <w:t xml:space="preserve">Alcohol </w:t>
      </w:r>
    </w:p>
    <w:p w14:paraId="2437AC95" w14:textId="417CDCE0" w:rsidR="001D493E" w:rsidRDefault="00DD1190" w:rsidP="0080439D">
      <w:pPr>
        <w:widowControl w:val="0"/>
        <w:ind w:left="1440" w:hanging="1440"/>
        <w:rPr>
          <w:szCs w:val="24"/>
        </w:rPr>
      </w:pPr>
      <w:r>
        <w:rPr>
          <w:szCs w:val="24"/>
          <w:highlight w:val="lightGray"/>
        </w:rPr>
        <w:t>2</w:t>
      </w:r>
      <w:r w:rsidR="00872224">
        <w:rPr>
          <w:szCs w:val="24"/>
          <w:highlight w:val="lightGray"/>
        </w:rPr>
        <w:t>/</w:t>
      </w:r>
      <w:r>
        <w:rPr>
          <w:szCs w:val="24"/>
          <w:highlight w:val="lightGray"/>
        </w:rPr>
        <w:t>23</w:t>
      </w:r>
      <w:r w:rsidR="00872224">
        <w:rPr>
          <w:szCs w:val="24"/>
          <w:highlight w:val="lightGray"/>
        </w:rPr>
        <w:t>/</w:t>
      </w:r>
      <w:r>
        <w:rPr>
          <w:szCs w:val="24"/>
          <w:highlight w:val="lightGray"/>
        </w:rPr>
        <w:t>20</w:t>
      </w:r>
      <w:r w:rsidR="00872224">
        <w:rPr>
          <w:szCs w:val="24"/>
          <w:highlight w:val="lightGray"/>
        </w:rPr>
        <w:t>-</w:t>
      </w:r>
      <w:r>
        <w:rPr>
          <w:szCs w:val="24"/>
          <w:highlight w:val="lightGray"/>
        </w:rPr>
        <w:t>2</w:t>
      </w:r>
      <w:r w:rsidR="00872224">
        <w:rPr>
          <w:szCs w:val="24"/>
          <w:highlight w:val="lightGray"/>
        </w:rPr>
        <w:t>/</w:t>
      </w:r>
      <w:r w:rsidR="008D78FB">
        <w:rPr>
          <w:szCs w:val="24"/>
          <w:highlight w:val="lightGray"/>
        </w:rPr>
        <w:t>2</w:t>
      </w:r>
      <w:r>
        <w:rPr>
          <w:szCs w:val="24"/>
          <w:highlight w:val="lightGray"/>
        </w:rPr>
        <w:t>9</w:t>
      </w:r>
      <w:r w:rsidR="00872224">
        <w:rPr>
          <w:szCs w:val="24"/>
          <w:highlight w:val="lightGray"/>
        </w:rPr>
        <w:t>/</w:t>
      </w:r>
      <w:proofErr w:type="gramStart"/>
      <w:r>
        <w:rPr>
          <w:szCs w:val="24"/>
          <w:highlight w:val="lightGray"/>
        </w:rPr>
        <w:t>20</w:t>
      </w:r>
      <w:r w:rsidR="00872224" w:rsidRPr="007E2AA3">
        <w:rPr>
          <w:szCs w:val="24"/>
          <w:highlight w:val="lightGray"/>
        </w:rPr>
        <w:t xml:space="preserve"> </w:t>
      </w:r>
      <w:r>
        <w:rPr>
          <w:szCs w:val="24"/>
        </w:rPr>
        <w:t xml:space="preserve"> </w:t>
      </w:r>
      <w:r w:rsidRPr="00DD1190">
        <w:rPr>
          <w:b/>
          <w:szCs w:val="24"/>
        </w:rPr>
        <w:t>[</w:t>
      </w:r>
      <w:proofErr w:type="gramEnd"/>
      <w:r w:rsidRPr="00DD1190">
        <w:rPr>
          <w:b/>
          <w:szCs w:val="24"/>
        </w:rPr>
        <w:t>week 8]</w:t>
      </w:r>
      <w:r w:rsidR="00872224" w:rsidRPr="00DD1190">
        <w:rPr>
          <w:b/>
          <w:szCs w:val="24"/>
        </w:rPr>
        <w:t xml:space="preserve"> </w:t>
      </w:r>
    </w:p>
    <w:p w14:paraId="6E324FF2" w14:textId="77777777" w:rsidR="00DD1190" w:rsidRPr="007E2AA3" w:rsidRDefault="00DD1190" w:rsidP="0080439D">
      <w:pPr>
        <w:widowControl w:val="0"/>
        <w:ind w:left="1440" w:hanging="1440"/>
        <w:rPr>
          <w:szCs w:val="24"/>
        </w:rPr>
      </w:pPr>
    </w:p>
    <w:p w14:paraId="2FA2525B" w14:textId="05D2C836" w:rsidR="00906118" w:rsidRPr="007E2AA3" w:rsidRDefault="00906118" w:rsidP="00906118">
      <w:pPr>
        <w:widowControl w:val="0"/>
        <w:ind w:left="720" w:firstLine="720"/>
        <w:rPr>
          <w:b/>
          <w:szCs w:val="24"/>
        </w:rPr>
      </w:pPr>
      <w:r w:rsidRPr="007E2AA3">
        <w:rPr>
          <w:b/>
          <w:szCs w:val="24"/>
        </w:rPr>
        <w:t>Required Readings:</w:t>
      </w:r>
    </w:p>
    <w:p w14:paraId="5672F531" w14:textId="635DBAF0" w:rsidR="0080439D" w:rsidRDefault="0080439D" w:rsidP="00244936">
      <w:pPr>
        <w:pStyle w:val="ListParagraph"/>
        <w:widowControl w:val="0"/>
        <w:numPr>
          <w:ilvl w:val="0"/>
          <w:numId w:val="12"/>
        </w:numPr>
        <w:ind w:left="1440"/>
        <w:rPr>
          <w:szCs w:val="24"/>
        </w:rPr>
      </w:pPr>
      <w:r w:rsidRPr="007E2AA3">
        <w:rPr>
          <w:szCs w:val="24"/>
        </w:rPr>
        <w:t xml:space="preserve">Module </w:t>
      </w:r>
      <w:r>
        <w:rPr>
          <w:szCs w:val="24"/>
        </w:rPr>
        <w:t>7</w:t>
      </w:r>
      <w:r w:rsidRPr="007E2AA3">
        <w:rPr>
          <w:szCs w:val="24"/>
        </w:rPr>
        <w:t xml:space="preserve"> of the online coursebook</w:t>
      </w:r>
      <w:r>
        <w:rPr>
          <w:szCs w:val="24"/>
        </w:rPr>
        <w:t>.</w:t>
      </w:r>
    </w:p>
    <w:p w14:paraId="4B838AA0" w14:textId="77777777" w:rsidR="00906118" w:rsidRPr="007E2AA3" w:rsidRDefault="00906118" w:rsidP="00906118">
      <w:pPr>
        <w:pStyle w:val="ListParagraph"/>
        <w:widowControl w:val="0"/>
        <w:ind w:left="1440"/>
        <w:rPr>
          <w:rStyle w:val="externallink2"/>
          <w:bdr w:val="none" w:sz="0" w:space="0" w:color="auto"/>
        </w:rPr>
      </w:pPr>
    </w:p>
    <w:p w14:paraId="6F93BD7D" w14:textId="0660956D" w:rsidR="002402D8" w:rsidRPr="00A82232" w:rsidRDefault="00906118" w:rsidP="00A82232">
      <w:pPr>
        <w:widowControl w:val="0"/>
        <w:ind w:left="1440"/>
        <w:rPr>
          <w:szCs w:val="24"/>
        </w:rPr>
      </w:pPr>
      <w:r w:rsidRPr="007E2AA3">
        <w:rPr>
          <w:b/>
          <w:szCs w:val="24"/>
        </w:rPr>
        <w:t>Learning Assignments &amp; Activities:</w:t>
      </w:r>
    </w:p>
    <w:p w14:paraId="4CA35B24" w14:textId="29ACDBC7" w:rsidR="00906118" w:rsidRPr="007E2AA3" w:rsidRDefault="00AD6A0A" w:rsidP="00244936">
      <w:pPr>
        <w:pStyle w:val="ListParagraph"/>
        <w:numPr>
          <w:ilvl w:val="0"/>
          <w:numId w:val="7"/>
        </w:numPr>
        <w:overflowPunct/>
        <w:autoSpaceDE/>
        <w:autoSpaceDN/>
        <w:adjustRightInd/>
        <w:contextualSpacing/>
        <w:textAlignment w:val="auto"/>
        <w:rPr>
          <w:szCs w:val="24"/>
        </w:rPr>
      </w:pPr>
      <w:r>
        <w:rPr>
          <w:szCs w:val="24"/>
        </w:rPr>
        <w:t>Rev</w:t>
      </w:r>
      <w:r w:rsidRPr="007E2AA3">
        <w:rPr>
          <w:szCs w:val="24"/>
        </w:rPr>
        <w:t xml:space="preserve">iew </w:t>
      </w:r>
      <w:r w:rsidR="00906118" w:rsidRPr="007E2AA3">
        <w:rPr>
          <w:szCs w:val="24"/>
        </w:rPr>
        <w:t>recorded lecture</w:t>
      </w:r>
      <w:r>
        <w:rPr>
          <w:szCs w:val="24"/>
        </w:rPr>
        <w:t xml:space="preserve"> content</w:t>
      </w:r>
      <w:r w:rsidR="00906118" w:rsidRPr="007E2AA3">
        <w:rPr>
          <w:szCs w:val="24"/>
        </w:rPr>
        <w:t xml:space="preserve"> for Module 7 </w:t>
      </w:r>
    </w:p>
    <w:p w14:paraId="31EC5556" w14:textId="09DB1909" w:rsidR="00906118" w:rsidRPr="00483C7E" w:rsidRDefault="00906118" w:rsidP="00244936">
      <w:pPr>
        <w:pStyle w:val="ListParagraph"/>
        <w:numPr>
          <w:ilvl w:val="0"/>
          <w:numId w:val="7"/>
        </w:numPr>
        <w:overflowPunct/>
        <w:autoSpaceDE/>
        <w:autoSpaceDN/>
        <w:adjustRightInd/>
        <w:contextualSpacing/>
        <w:textAlignment w:val="auto"/>
        <w:rPr>
          <w:szCs w:val="24"/>
        </w:rPr>
      </w:pPr>
      <w:r w:rsidRPr="007E2AA3">
        <w:rPr>
          <w:szCs w:val="24"/>
        </w:rPr>
        <w:lastRenderedPageBreak/>
        <w:t>Complete assig</w:t>
      </w:r>
      <w:r w:rsidRPr="00483C7E">
        <w:rPr>
          <w:szCs w:val="24"/>
        </w:rPr>
        <w:t>ned readings Module 7</w:t>
      </w:r>
    </w:p>
    <w:p w14:paraId="5292953D" w14:textId="1C3A9D09" w:rsidR="00906118" w:rsidRPr="00483C7E" w:rsidRDefault="00AD6A0A" w:rsidP="00244936">
      <w:pPr>
        <w:pStyle w:val="ListParagraph"/>
        <w:numPr>
          <w:ilvl w:val="0"/>
          <w:numId w:val="7"/>
        </w:numPr>
        <w:overflowPunct/>
        <w:autoSpaceDE/>
        <w:autoSpaceDN/>
        <w:adjustRightInd/>
        <w:contextualSpacing/>
        <w:textAlignment w:val="auto"/>
        <w:rPr>
          <w:szCs w:val="24"/>
        </w:rPr>
      </w:pPr>
      <w:r w:rsidRPr="00483C7E">
        <w:rPr>
          <w:szCs w:val="24"/>
        </w:rPr>
        <w:t xml:space="preserve">Review </w:t>
      </w:r>
      <w:r w:rsidR="00906118" w:rsidRPr="00483C7E">
        <w:rPr>
          <w:szCs w:val="24"/>
        </w:rPr>
        <w:t xml:space="preserve">additional </w:t>
      </w:r>
      <w:r w:rsidRPr="00483C7E">
        <w:rPr>
          <w:szCs w:val="24"/>
        </w:rPr>
        <w:t xml:space="preserve">media </w:t>
      </w:r>
      <w:r w:rsidR="00906118" w:rsidRPr="00483C7E">
        <w:rPr>
          <w:szCs w:val="24"/>
        </w:rPr>
        <w:t>assigned for Module 7</w:t>
      </w:r>
    </w:p>
    <w:p w14:paraId="511165D6" w14:textId="76177589" w:rsidR="0050121F" w:rsidRDefault="0050121F" w:rsidP="0050121F">
      <w:pPr>
        <w:pStyle w:val="ListParagraph"/>
        <w:numPr>
          <w:ilvl w:val="0"/>
          <w:numId w:val="7"/>
        </w:numPr>
        <w:overflowPunct/>
        <w:autoSpaceDE/>
        <w:autoSpaceDN/>
        <w:adjustRightInd/>
        <w:contextualSpacing/>
        <w:textAlignment w:val="auto"/>
        <w:rPr>
          <w:szCs w:val="24"/>
        </w:rPr>
      </w:pPr>
      <w:r w:rsidRPr="0050121F">
        <w:rPr>
          <w:szCs w:val="24"/>
        </w:rPr>
        <w:t xml:space="preserve">Participate in </w:t>
      </w:r>
      <w:r w:rsidRPr="0050121F">
        <w:rPr>
          <w:szCs w:val="24"/>
          <w:u w:val="single"/>
        </w:rPr>
        <w:t>ungraded</w:t>
      </w:r>
      <w:r w:rsidRPr="0050121F">
        <w:rPr>
          <w:szCs w:val="24"/>
        </w:rPr>
        <w:t xml:space="preserve"> “Drinking Songs” discussion—no due date</w:t>
      </w:r>
    </w:p>
    <w:p w14:paraId="7D04FB1B" w14:textId="77777777" w:rsidR="00073876" w:rsidRPr="0050121F" w:rsidRDefault="00073876" w:rsidP="00073876">
      <w:pPr>
        <w:pStyle w:val="ListParagraph"/>
        <w:overflowPunct/>
        <w:autoSpaceDE/>
        <w:autoSpaceDN/>
        <w:adjustRightInd/>
        <w:ind w:left="1440"/>
        <w:contextualSpacing/>
        <w:textAlignment w:val="auto"/>
        <w:rPr>
          <w:szCs w:val="24"/>
        </w:rPr>
      </w:pPr>
    </w:p>
    <w:p w14:paraId="6FDE5D43" w14:textId="77777777" w:rsidR="00906118" w:rsidRPr="007E2AA3" w:rsidRDefault="00906118" w:rsidP="00906118">
      <w:pPr>
        <w:pStyle w:val="ListParagraph"/>
        <w:widowControl w:val="0"/>
        <w:ind w:left="1440"/>
        <w:rPr>
          <w:b/>
          <w:szCs w:val="24"/>
        </w:rPr>
      </w:pPr>
      <w:r w:rsidRPr="007E2AA3">
        <w:rPr>
          <w:b/>
          <w:szCs w:val="24"/>
        </w:rPr>
        <w:t>Self-Evaluation Activities:</w:t>
      </w:r>
    </w:p>
    <w:p w14:paraId="40ACC216" w14:textId="5D5BD16A" w:rsidR="00906118" w:rsidRDefault="00906118" w:rsidP="00244936">
      <w:pPr>
        <w:pStyle w:val="ListParagraph"/>
        <w:widowControl w:val="0"/>
        <w:numPr>
          <w:ilvl w:val="0"/>
          <w:numId w:val="3"/>
        </w:numPr>
        <w:rPr>
          <w:szCs w:val="24"/>
        </w:rPr>
      </w:pPr>
      <w:r w:rsidRPr="007E2AA3">
        <w:rPr>
          <w:szCs w:val="24"/>
        </w:rPr>
        <w:t>Complete interactive learning activities in online coursebook</w:t>
      </w:r>
    </w:p>
    <w:p w14:paraId="42C4743B" w14:textId="77777777" w:rsidR="00A82232" w:rsidRDefault="00A82232" w:rsidP="00A82232">
      <w:pPr>
        <w:pStyle w:val="ListParagraph"/>
        <w:numPr>
          <w:ilvl w:val="0"/>
          <w:numId w:val="3"/>
        </w:numPr>
        <w:overflowPunct/>
        <w:autoSpaceDE/>
        <w:autoSpaceDN/>
        <w:adjustRightInd/>
        <w:contextualSpacing/>
        <w:textAlignment w:val="auto"/>
        <w:rPr>
          <w:szCs w:val="24"/>
        </w:rPr>
      </w:pPr>
      <w:r>
        <w:rPr>
          <w:szCs w:val="24"/>
        </w:rPr>
        <w:t xml:space="preserve">Receive and review feedback on </w:t>
      </w:r>
      <w:proofErr w:type="spellStart"/>
      <w:r>
        <w:rPr>
          <w:szCs w:val="24"/>
        </w:rPr>
        <w:t>Miniquiz</w:t>
      </w:r>
      <w:proofErr w:type="spellEnd"/>
      <w:r>
        <w:rPr>
          <w:szCs w:val="24"/>
        </w:rPr>
        <w:t xml:space="preserve"> #3</w:t>
      </w:r>
    </w:p>
    <w:p w14:paraId="267DCA3E" w14:textId="77777777" w:rsidR="00A82232" w:rsidRPr="007E2AA3" w:rsidRDefault="00A82232" w:rsidP="00A82232">
      <w:pPr>
        <w:pStyle w:val="ListParagraph"/>
        <w:widowControl w:val="0"/>
        <w:ind w:left="1440"/>
        <w:rPr>
          <w:szCs w:val="24"/>
        </w:rPr>
      </w:pPr>
    </w:p>
    <w:p w14:paraId="6358A33A" w14:textId="77777777" w:rsidR="00906118" w:rsidRPr="007E2AA3" w:rsidRDefault="00906118" w:rsidP="00906118">
      <w:pPr>
        <w:pStyle w:val="ListParagraph"/>
        <w:widowControl w:val="0"/>
        <w:ind w:left="1440"/>
        <w:rPr>
          <w:szCs w:val="24"/>
        </w:rPr>
      </w:pPr>
      <w:r w:rsidRPr="007E2AA3">
        <w:rPr>
          <w:b/>
          <w:szCs w:val="24"/>
        </w:rPr>
        <w:t>Instructor Evaluated Activities (Graded)</w:t>
      </w:r>
      <w:r w:rsidRPr="007E2AA3">
        <w:rPr>
          <w:szCs w:val="24"/>
        </w:rPr>
        <w:t>:</w:t>
      </w:r>
    </w:p>
    <w:p w14:paraId="4A541A16" w14:textId="160FA494" w:rsidR="0050121F" w:rsidRPr="002F0470" w:rsidRDefault="0050121F" w:rsidP="0050121F">
      <w:pPr>
        <w:pStyle w:val="ListParagraph"/>
        <w:widowControl w:val="0"/>
        <w:numPr>
          <w:ilvl w:val="0"/>
          <w:numId w:val="4"/>
        </w:numPr>
        <w:rPr>
          <w:szCs w:val="24"/>
        </w:rPr>
      </w:pPr>
      <w:r>
        <w:rPr>
          <w:szCs w:val="24"/>
        </w:rPr>
        <w:t xml:space="preserve">Participate in class discussion </w:t>
      </w:r>
      <w:r w:rsidR="008637C7">
        <w:rPr>
          <w:szCs w:val="24"/>
        </w:rPr>
        <w:t>“</w:t>
      </w:r>
      <w:r>
        <w:rPr>
          <w:szCs w:val="24"/>
        </w:rPr>
        <w:t>Addicted to Love?</w:t>
      </w:r>
      <w:r w:rsidR="008637C7">
        <w:rPr>
          <w:szCs w:val="24"/>
        </w:rPr>
        <w:t>”</w:t>
      </w:r>
      <w:r>
        <w:rPr>
          <w:szCs w:val="24"/>
        </w:rPr>
        <w:t xml:space="preserve"> d</w:t>
      </w:r>
      <w:r w:rsidRPr="007E2AA3">
        <w:rPr>
          <w:szCs w:val="24"/>
        </w:rPr>
        <w:t xml:space="preserve">ue before </w:t>
      </w:r>
      <w:r w:rsidRPr="007E2AA3">
        <w:rPr>
          <w:b/>
          <w:szCs w:val="24"/>
        </w:rPr>
        <w:t xml:space="preserve">11:59 PM </w:t>
      </w:r>
      <w:r w:rsidR="008637C7">
        <w:rPr>
          <w:b/>
          <w:szCs w:val="24"/>
        </w:rPr>
        <w:t xml:space="preserve">on </w:t>
      </w:r>
      <w:r>
        <w:rPr>
          <w:b/>
          <w:szCs w:val="24"/>
        </w:rPr>
        <w:t>Saturday end of Module 7</w:t>
      </w:r>
      <w:r w:rsidRPr="007E2AA3">
        <w:rPr>
          <w:b/>
          <w:szCs w:val="24"/>
        </w:rPr>
        <w:t xml:space="preserve"> </w:t>
      </w:r>
      <w:r w:rsidRPr="000633F8">
        <w:rPr>
          <w:szCs w:val="24"/>
          <w:highlight w:val="lightGray"/>
        </w:rPr>
        <w:t>[</w:t>
      </w:r>
      <w:r w:rsidR="00710634">
        <w:rPr>
          <w:szCs w:val="24"/>
          <w:highlight w:val="lightGray"/>
        </w:rPr>
        <w:t>2/</w:t>
      </w:r>
      <w:r w:rsidR="008D78FB">
        <w:rPr>
          <w:szCs w:val="24"/>
          <w:highlight w:val="lightGray"/>
        </w:rPr>
        <w:t>2</w:t>
      </w:r>
      <w:r w:rsidR="00710634">
        <w:rPr>
          <w:szCs w:val="24"/>
          <w:highlight w:val="lightGray"/>
        </w:rPr>
        <w:t>9</w:t>
      </w:r>
      <w:r>
        <w:rPr>
          <w:szCs w:val="24"/>
          <w:highlight w:val="lightGray"/>
        </w:rPr>
        <w:t>/</w:t>
      </w:r>
      <w:r w:rsidR="00710634">
        <w:rPr>
          <w:szCs w:val="24"/>
          <w:highlight w:val="lightGray"/>
        </w:rPr>
        <w:t>20</w:t>
      </w:r>
      <w:r>
        <w:rPr>
          <w:szCs w:val="24"/>
          <w:highlight w:val="lightGray"/>
        </w:rPr>
        <w:t>]</w:t>
      </w:r>
      <w:r w:rsidRPr="007E2AA3">
        <w:rPr>
          <w:b/>
          <w:szCs w:val="24"/>
          <w:highlight w:val="lightGray"/>
        </w:rPr>
        <w:t xml:space="preserve"> </w:t>
      </w:r>
    </w:p>
    <w:p w14:paraId="339E8B9C" w14:textId="290BD9A5" w:rsidR="00906118" w:rsidRPr="0080439D" w:rsidRDefault="0080439D" w:rsidP="00244936">
      <w:pPr>
        <w:pStyle w:val="ListParagraph"/>
        <w:widowControl w:val="0"/>
        <w:numPr>
          <w:ilvl w:val="0"/>
          <w:numId w:val="4"/>
        </w:numPr>
        <w:rPr>
          <w:szCs w:val="24"/>
        </w:rPr>
      </w:pPr>
      <w:r w:rsidRPr="0080439D">
        <w:rPr>
          <w:szCs w:val="24"/>
        </w:rPr>
        <w:t>N</w:t>
      </w:r>
      <w:r w:rsidR="00906118" w:rsidRPr="0080439D">
        <w:rPr>
          <w:szCs w:val="24"/>
        </w:rPr>
        <w:t xml:space="preserve">OTE: No additional </w:t>
      </w:r>
      <w:r w:rsidR="00307B15">
        <w:rPr>
          <w:szCs w:val="24"/>
        </w:rPr>
        <w:t xml:space="preserve">graded </w:t>
      </w:r>
      <w:r w:rsidR="00906118" w:rsidRPr="0080439D">
        <w:rPr>
          <w:szCs w:val="24"/>
        </w:rPr>
        <w:t xml:space="preserve">assignments </w:t>
      </w:r>
      <w:r w:rsidR="00307B15">
        <w:rPr>
          <w:szCs w:val="24"/>
        </w:rPr>
        <w:t>are due</w:t>
      </w:r>
      <w:r w:rsidR="008637C7">
        <w:rPr>
          <w:szCs w:val="24"/>
        </w:rPr>
        <w:t>,</w:t>
      </w:r>
      <w:r w:rsidR="00307B15">
        <w:rPr>
          <w:szCs w:val="24"/>
        </w:rPr>
        <w:t xml:space="preserve"> </w:t>
      </w:r>
      <w:r w:rsidR="00906118" w:rsidRPr="0080439D">
        <w:rPr>
          <w:szCs w:val="24"/>
        </w:rPr>
        <w:t>but you should be</w:t>
      </w:r>
      <w:r w:rsidR="004A7EC4">
        <w:rPr>
          <w:szCs w:val="24"/>
        </w:rPr>
        <w:t xml:space="preserve"> planning for</w:t>
      </w:r>
      <w:r w:rsidR="00906118" w:rsidRPr="0080439D">
        <w:rPr>
          <w:szCs w:val="24"/>
        </w:rPr>
        <w:t xml:space="preserve"> your </w:t>
      </w:r>
      <w:r w:rsidR="004A7EC4">
        <w:rPr>
          <w:szCs w:val="24"/>
        </w:rPr>
        <w:t xml:space="preserve">end-of-semester </w:t>
      </w:r>
      <w:r w:rsidR="00906118" w:rsidRPr="0080439D">
        <w:rPr>
          <w:szCs w:val="24"/>
        </w:rPr>
        <w:t>Pick Your Project assignment.</w:t>
      </w:r>
    </w:p>
    <w:p w14:paraId="5CFF4F09" w14:textId="0716EC85" w:rsidR="008F3AE3" w:rsidRPr="007E2AA3" w:rsidRDefault="008F3AE3">
      <w:pPr>
        <w:overflowPunct/>
        <w:autoSpaceDE/>
        <w:autoSpaceDN/>
        <w:adjustRightInd/>
        <w:textAlignment w:val="auto"/>
        <w:rPr>
          <w:b/>
          <w:szCs w:val="24"/>
        </w:rPr>
      </w:pPr>
    </w:p>
    <w:p w14:paraId="1A7D6106" w14:textId="55F42C33" w:rsidR="0080439D" w:rsidRDefault="0080439D" w:rsidP="006C294B">
      <w:pPr>
        <w:widowControl w:val="0"/>
        <w:ind w:left="1440" w:hanging="1440"/>
        <w:rPr>
          <w:b/>
          <w:szCs w:val="24"/>
        </w:rPr>
      </w:pPr>
    </w:p>
    <w:p w14:paraId="4987E4FC" w14:textId="5EAA6793" w:rsidR="00330037" w:rsidRPr="007E2AA3" w:rsidRDefault="00E56529" w:rsidP="006C294B">
      <w:pPr>
        <w:widowControl w:val="0"/>
        <w:ind w:left="1440" w:hanging="1440"/>
        <w:rPr>
          <w:b/>
          <w:szCs w:val="24"/>
        </w:rPr>
      </w:pPr>
      <w:r w:rsidRPr="007E2AA3">
        <w:rPr>
          <w:b/>
          <w:szCs w:val="24"/>
        </w:rPr>
        <w:t>Module 8</w:t>
      </w:r>
      <w:r w:rsidR="00C17813" w:rsidRPr="007E2AA3">
        <w:rPr>
          <w:szCs w:val="24"/>
        </w:rPr>
        <w:tab/>
      </w:r>
      <w:r w:rsidR="00D108C9" w:rsidRPr="007E2AA3">
        <w:rPr>
          <w:b/>
          <w:szCs w:val="24"/>
        </w:rPr>
        <w:t xml:space="preserve">Focus on </w:t>
      </w:r>
      <w:r w:rsidRPr="007E2AA3">
        <w:rPr>
          <w:b/>
          <w:szCs w:val="24"/>
        </w:rPr>
        <w:t>Sedative-Hypnotic</w:t>
      </w:r>
      <w:r w:rsidR="00C657DA">
        <w:rPr>
          <w:b/>
          <w:szCs w:val="24"/>
        </w:rPr>
        <w:t>s</w:t>
      </w:r>
      <w:r w:rsidR="007A595C">
        <w:rPr>
          <w:b/>
          <w:szCs w:val="24"/>
        </w:rPr>
        <w:t xml:space="preserve"> &amp;</w:t>
      </w:r>
      <w:r w:rsidR="00906118" w:rsidRPr="007E2AA3">
        <w:rPr>
          <w:b/>
          <w:szCs w:val="24"/>
        </w:rPr>
        <w:t xml:space="preserve"> </w:t>
      </w:r>
      <w:r w:rsidR="00C752A4" w:rsidRPr="007E2AA3">
        <w:rPr>
          <w:b/>
          <w:szCs w:val="24"/>
        </w:rPr>
        <w:t>CNS Depressant</w:t>
      </w:r>
      <w:r w:rsidR="00D15EE4">
        <w:rPr>
          <w:b/>
          <w:szCs w:val="24"/>
        </w:rPr>
        <w:t>s</w:t>
      </w:r>
      <w:r w:rsidR="00C752A4" w:rsidRPr="007E2AA3">
        <w:rPr>
          <w:b/>
          <w:szCs w:val="24"/>
        </w:rPr>
        <w:t xml:space="preserve"> </w:t>
      </w:r>
    </w:p>
    <w:p w14:paraId="4BAAC187" w14:textId="082A3CBD" w:rsidR="00906118" w:rsidRDefault="004404FF" w:rsidP="00297147">
      <w:pPr>
        <w:widowControl w:val="0"/>
        <w:rPr>
          <w:szCs w:val="24"/>
        </w:rPr>
      </w:pPr>
      <w:r>
        <w:rPr>
          <w:szCs w:val="24"/>
          <w:highlight w:val="lightGray"/>
        </w:rPr>
        <w:t>3</w:t>
      </w:r>
      <w:r w:rsidR="00B518D7">
        <w:rPr>
          <w:szCs w:val="24"/>
          <w:highlight w:val="lightGray"/>
        </w:rPr>
        <w:t>/</w:t>
      </w:r>
      <w:r w:rsidR="008D78FB">
        <w:rPr>
          <w:szCs w:val="24"/>
          <w:highlight w:val="lightGray"/>
        </w:rPr>
        <w:t>1</w:t>
      </w:r>
      <w:r w:rsidR="00B518D7">
        <w:rPr>
          <w:szCs w:val="24"/>
          <w:highlight w:val="lightGray"/>
        </w:rPr>
        <w:t>/</w:t>
      </w:r>
      <w:r>
        <w:rPr>
          <w:szCs w:val="24"/>
          <w:highlight w:val="lightGray"/>
        </w:rPr>
        <w:t>20</w:t>
      </w:r>
      <w:r w:rsidR="00B518D7">
        <w:rPr>
          <w:szCs w:val="24"/>
          <w:highlight w:val="lightGray"/>
        </w:rPr>
        <w:t>-</w:t>
      </w:r>
      <w:r>
        <w:rPr>
          <w:szCs w:val="24"/>
          <w:highlight w:val="lightGray"/>
        </w:rPr>
        <w:t>3</w:t>
      </w:r>
      <w:r w:rsidR="00B518D7">
        <w:rPr>
          <w:szCs w:val="24"/>
          <w:highlight w:val="lightGray"/>
        </w:rPr>
        <w:t>/</w:t>
      </w:r>
      <w:r w:rsidR="008D78FB">
        <w:rPr>
          <w:szCs w:val="24"/>
          <w:highlight w:val="lightGray"/>
        </w:rPr>
        <w:t>1</w:t>
      </w:r>
      <w:r>
        <w:rPr>
          <w:szCs w:val="24"/>
          <w:highlight w:val="lightGray"/>
        </w:rPr>
        <w:t>4</w:t>
      </w:r>
      <w:r w:rsidR="00DD1190">
        <w:rPr>
          <w:szCs w:val="24"/>
          <w:highlight w:val="lightGray"/>
        </w:rPr>
        <w:t>/</w:t>
      </w:r>
      <w:proofErr w:type="gramStart"/>
      <w:r w:rsidR="00DD1190">
        <w:rPr>
          <w:szCs w:val="24"/>
          <w:highlight w:val="lightGray"/>
        </w:rPr>
        <w:t>20</w:t>
      </w:r>
      <w:r w:rsidR="00DD1190">
        <w:rPr>
          <w:szCs w:val="24"/>
        </w:rPr>
        <w:t xml:space="preserve">  </w:t>
      </w:r>
      <w:r w:rsidR="00DD1190" w:rsidRPr="004404FF">
        <w:rPr>
          <w:b/>
          <w:szCs w:val="24"/>
        </w:rPr>
        <w:t>[</w:t>
      </w:r>
      <w:proofErr w:type="gramEnd"/>
      <w:r w:rsidR="00DD1190" w:rsidRPr="004404FF">
        <w:rPr>
          <w:b/>
          <w:szCs w:val="24"/>
        </w:rPr>
        <w:t>week 9</w:t>
      </w:r>
      <w:r w:rsidRPr="004404FF">
        <w:rPr>
          <w:b/>
          <w:szCs w:val="24"/>
        </w:rPr>
        <w:t xml:space="preserve"> + Spring Break 2020]</w:t>
      </w:r>
    </w:p>
    <w:p w14:paraId="74078903" w14:textId="77777777" w:rsidR="004404FF" w:rsidRPr="007E2AA3" w:rsidRDefault="004404FF" w:rsidP="00297147">
      <w:pPr>
        <w:widowControl w:val="0"/>
        <w:rPr>
          <w:szCs w:val="24"/>
        </w:rPr>
      </w:pPr>
    </w:p>
    <w:p w14:paraId="68007FB3" w14:textId="77777777" w:rsidR="00906118" w:rsidRPr="007E2AA3" w:rsidRDefault="00906118" w:rsidP="00906118">
      <w:pPr>
        <w:widowControl w:val="0"/>
        <w:ind w:left="720" w:firstLine="720"/>
        <w:rPr>
          <w:b/>
          <w:szCs w:val="24"/>
        </w:rPr>
      </w:pPr>
      <w:r w:rsidRPr="007E2AA3">
        <w:rPr>
          <w:b/>
          <w:szCs w:val="24"/>
        </w:rPr>
        <w:t>Required Readings:</w:t>
      </w:r>
    </w:p>
    <w:p w14:paraId="466DE421" w14:textId="6EF57273" w:rsidR="0080439D" w:rsidRDefault="0080439D" w:rsidP="00244936">
      <w:pPr>
        <w:pStyle w:val="ListParagraph"/>
        <w:widowControl w:val="0"/>
        <w:numPr>
          <w:ilvl w:val="0"/>
          <w:numId w:val="12"/>
        </w:numPr>
        <w:ind w:left="1440"/>
        <w:rPr>
          <w:szCs w:val="24"/>
        </w:rPr>
      </w:pPr>
      <w:r w:rsidRPr="007E2AA3">
        <w:rPr>
          <w:szCs w:val="24"/>
        </w:rPr>
        <w:t xml:space="preserve">Module </w:t>
      </w:r>
      <w:r>
        <w:rPr>
          <w:szCs w:val="24"/>
        </w:rPr>
        <w:t>8</w:t>
      </w:r>
      <w:r w:rsidRPr="007E2AA3">
        <w:rPr>
          <w:szCs w:val="24"/>
        </w:rPr>
        <w:t xml:space="preserve"> of the online coursebook</w:t>
      </w:r>
      <w:r>
        <w:rPr>
          <w:szCs w:val="24"/>
        </w:rPr>
        <w:t>.</w:t>
      </w:r>
    </w:p>
    <w:p w14:paraId="23B0A48A" w14:textId="77777777" w:rsidR="00906118" w:rsidRPr="007E2AA3" w:rsidRDefault="00906118" w:rsidP="00906118">
      <w:pPr>
        <w:pStyle w:val="ListParagraph"/>
        <w:widowControl w:val="0"/>
        <w:ind w:left="1440"/>
        <w:rPr>
          <w:rStyle w:val="externallink2"/>
          <w:bdr w:val="none" w:sz="0" w:space="0" w:color="auto"/>
        </w:rPr>
      </w:pPr>
    </w:p>
    <w:p w14:paraId="4AA4F635" w14:textId="77777777" w:rsidR="00906118" w:rsidRPr="002C2B1A" w:rsidRDefault="00906118" w:rsidP="00906118">
      <w:pPr>
        <w:widowControl w:val="0"/>
        <w:ind w:left="1440"/>
        <w:rPr>
          <w:b/>
          <w:szCs w:val="24"/>
        </w:rPr>
      </w:pPr>
      <w:r w:rsidRPr="002C2B1A">
        <w:rPr>
          <w:b/>
          <w:szCs w:val="24"/>
        </w:rPr>
        <w:t>Learning Assignments &amp; Activities:</w:t>
      </w:r>
    </w:p>
    <w:p w14:paraId="3586324F" w14:textId="71199D01" w:rsidR="00906118" w:rsidRPr="002C2B1A" w:rsidRDefault="00AD6A0A" w:rsidP="00244936">
      <w:pPr>
        <w:pStyle w:val="ListParagraph"/>
        <w:numPr>
          <w:ilvl w:val="0"/>
          <w:numId w:val="7"/>
        </w:numPr>
        <w:overflowPunct/>
        <w:autoSpaceDE/>
        <w:autoSpaceDN/>
        <w:adjustRightInd/>
        <w:contextualSpacing/>
        <w:textAlignment w:val="auto"/>
        <w:rPr>
          <w:szCs w:val="24"/>
        </w:rPr>
      </w:pPr>
      <w:r>
        <w:rPr>
          <w:szCs w:val="24"/>
        </w:rPr>
        <w:t>Rev</w:t>
      </w:r>
      <w:r w:rsidRPr="002C2B1A">
        <w:rPr>
          <w:szCs w:val="24"/>
        </w:rPr>
        <w:t xml:space="preserve">iew </w:t>
      </w:r>
      <w:r w:rsidR="00906118" w:rsidRPr="002C2B1A">
        <w:rPr>
          <w:szCs w:val="24"/>
        </w:rPr>
        <w:t>recorded lecture</w:t>
      </w:r>
      <w:r>
        <w:rPr>
          <w:szCs w:val="24"/>
        </w:rPr>
        <w:t xml:space="preserve"> content</w:t>
      </w:r>
      <w:r w:rsidR="00906118" w:rsidRPr="002C2B1A">
        <w:rPr>
          <w:szCs w:val="24"/>
        </w:rPr>
        <w:t xml:space="preserve"> for Module 8 </w:t>
      </w:r>
    </w:p>
    <w:p w14:paraId="7844DF7B" w14:textId="74A4EB3C" w:rsidR="00906118" w:rsidRPr="002C2B1A" w:rsidRDefault="00906118" w:rsidP="00244936">
      <w:pPr>
        <w:pStyle w:val="ListParagraph"/>
        <w:numPr>
          <w:ilvl w:val="0"/>
          <w:numId w:val="7"/>
        </w:numPr>
        <w:overflowPunct/>
        <w:autoSpaceDE/>
        <w:autoSpaceDN/>
        <w:adjustRightInd/>
        <w:contextualSpacing/>
        <w:textAlignment w:val="auto"/>
        <w:rPr>
          <w:szCs w:val="24"/>
        </w:rPr>
      </w:pPr>
      <w:r w:rsidRPr="002C2B1A">
        <w:rPr>
          <w:szCs w:val="24"/>
        </w:rPr>
        <w:t>Complete assigned readings Module 8</w:t>
      </w:r>
    </w:p>
    <w:p w14:paraId="5791B5E8" w14:textId="7A59E417" w:rsidR="00F723FC" w:rsidRPr="002C2B1A" w:rsidRDefault="00F723FC" w:rsidP="002C2B1A">
      <w:pPr>
        <w:pStyle w:val="ListParagraph"/>
        <w:overflowPunct/>
        <w:autoSpaceDE/>
        <w:autoSpaceDN/>
        <w:adjustRightInd/>
        <w:ind w:left="1440"/>
        <w:contextualSpacing/>
        <w:textAlignment w:val="auto"/>
        <w:rPr>
          <w:szCs w:val="24"/>
        </w:rPr>
      </w:pPr>
    </w:p>
    <w:p w14:paraId="6BABFDAD" w14:textId="77777777" w:rsidR="00906118" w:rsidRPr="007E2AA3" w:rsidRDefault="00906118" w:rsidP="00906118">
      <w:pPr>
        <w:pStyle w:val="ListParagraph"/>
        <w:widowControl w:val="0"/>
        <w:ind w:left="1440"/>
        <w:rPr>
          <w:b/>
          <w:szCs w:val="24"/>
        </w:rPr>
      </w:pPr>
      <w:r w:rsidRPr="007E2AA3">
        <w:rPr>
          <w:b/>
          <w:szCs w:val="24"/>
        </w:rPr>
        <w:t>Self-Evaluation Activities:</w:t>
      </w:r>
    </w:p>
    <w:p w14:paraId="402FC5B7" w14:textId="77777777" w:rsidR="00906118" w:rsidRPr="007E2AA3" w:rsidRDefault="00906118" w:rsidP="00244936">
      <w:pPr>
        <w:pStyle w:val="ListParagraph"/>
        <w:widowControl w:val="0"/>
        <w:numPr>
          <w:ilvl w:val="0"/>
          <w:numId w:val="3"/>
        </w:numPr>
        <w:rPr>
          <w:szCs w:val="24"/>
        </w:rPr>
      </w:pPr>
      <w:r w:rsidRPr="007E2AA3">
        <w:rPr>
          <w:szCs w:val="24"/>
        </w:rPr>
        <w:t>Complete interactive learning activities in online coursebook</w:t>
      </w:r>
    </w:p>
    <w:p w14:paraId="03C0DEAB" w14:textId="77777777" w:rsidR="00906118" w:rsidRPr="007E2AA3" w:rsidRDefault="00906118" w:rsidP="00906118">
      <w:pPr>
        <w:widowControl w:val="0"/>
        <w:ind w:left="1440" w:hanging="1440"/>
        <w:rPr>
          <w:szCs w:val="24"/>
          <w:highlight w:val="yellow"/>
        </w:rPr>
      </w:pPr>
    </w:p>
    <w:p w14:paraId="192AE9CA" w14:textId="77777777" w:rsidR="00906118" w:rsidRPr="007E2AA3" w:rsidRDefault="00906118" w:rsidP="00906118">
      <w:pPr>
        <w:pStyle w:val="ListParagraph"/>
        <w:widowControl w:val="0"/>
        <w:ind w:left="1440"/>
        <w:rPr>
          <w:szCs w:val="24"/>
        </w:rPr>
      </w:pPr>
      <w:r w:rsidRPr="007E2AA3">
        <w:rPr>
          <w:b/>
          <w:szCs w:val="24"/>
        </w:rPr>
        <w:t>Instructor Evaluated Activities (Graded)</w:t>
      </w:r>
      <w:r w:rsidRPr="007E2AA3">
        <w:rPr>
          <w:szCs w:val="24"/>
        </w:rPr>
        <w:t>:</w:t>
      </w:r>
    </w:p>
    <w:p w14:paraId="606924A6" w14:textId="07E2AC3F" w:rsidR="002C2B1A" w:rsidRPr="00AD6A0A" w:rsidRDefault="002C2B1A" w:rsidP="00AD6A0A">
      <w:pPr>
        <w:pStyle w:val="ListParagraph"/>
        <w:widowControl w:val="0"/>
        <w:numPr>
          <w:ilvl w:val="0"/>
          <w:numId w:val="4"/>
        </w:numPr>
        <w:rPr>
          <w:szCs w:val="24"/>
        </w:rPr>
      </w:pPr>
      <w:r>
        <w:rPr>
          <w:szCs w:val="24"/>
        </w:rPr>
        <w:t>Participate in class discussion “Why depressants?” due</w:t>
      </w:r>
      <w:r w:rsidRPr="002C2B1A">
        <w:rPr>
          <w:szCs w:val="24"/>
        </w:rPr>
        <w:t xml:space="preserve"> </w:t>
      </w:r>
      <w:r w:rsidRPr="007E2AA3">
        <w:rPr>
          <w:szCs w:val="24"/>
        </w:rPr>
        <w:t xml:space="preserve">before </w:t>
      </w:r>
      <w:r w:rsidRPr="007E2AA3">
        <w:rPr>
          <w:b/>
          <w:szCs w:val="24"/>
        </w:rPr>
        <w:t xml:space="preserve">11:59 PM </w:t>
      </w:r>
      <w:r>
        <w:rPr>
          <w:b/>
          <w:szCs w:val="24"/>
        </w:rPr>
        <w:t>on Saturday end of Module 8</w:t>
      </w:r>
      <w:r w:rsidRPr="007E2AA3">
        <w:rPr>
          <w:b/>
          <w:szCs w:val="24"/>
        </w:rPr>
        <w:t xml:space="preserve"> </w:t>
      </w:r>
      <w:r w:rsidRPr="000633F8">
        <w:rPr>
          <w:szCs w:val="24"/>
          <w:highlight w:val="lightGray"/>
        </w:rPr>
        <w:t>[</w:t>
      </w:r>
      <w:r w:rsidR="00710634">
        <w:rPr>
          <w:szCs w:val="24"/>
          <w:highlight w:val="lightGray"/>
        </w:rPr>
        <w:t>3</w:t>
      </w:r>
      <w:r>
        <w:rPr>
          <w:szCs w:val="24"/>
          <w:highlight w:val="lightGray"/>
        </w:rPr>
        <w:t>/</w:t>
      </w:r>
      <w:r w:rsidR="00710634">
        <w:rPr>
          <w:szCs w:val="24"/>
          <w:highlight w:val="lightGray"/>
        </w:rPr>
        <w:t>14</w:t>
      </w:r>
      <w:r>
        <w:rPr>
          <w:szCs w:val="24"/>
          <w:highlight w:val="lightGray"/>
        </w:rPr>
        <w:t>/</w:t>
      </w:r>
      <w:r w:rsidR="00710634">
        <w:rPr>
          <w:szCs w:val="24"/>
          <w:highlight w:val="lightGray"/>
        </w:rPr>
        <w:t>20</w:t>
      </w:r>
      <w:r>
        <w:rPr>
          <w:szCs w:val="24"/>
          <w:highlight w:val="lightGray"/>
        </w:rPr>
        <w:t>]</w:t>
      </w:r>
      <w:r w:rsidRPr="007E2AA3">
        <w:rPr>
          <w:b/>
          <w:szCs w:val="24"/>
          <w:highlight w:val="lightGray"/>
        </w:rPr>
        <w:t xml:space="preserve"> </w:t>
      </w:r>
    </w:p>
    <w:p w14:paraId="39CCD598" w14:textId="689CA864" w:rsidR="008637C7" w:rsidRPr="00AD6A0A" w:rsidRDefault="00B55CE6" w:rsidP="008637C7">
      <w:pPr>
        <w:pStyle w:val="ListParagraph"/>
        <w:widowControl w:val="0"/>
        <w:numPr>
          <w:ilvl w:val="0"/>
          <w:numId w:val="4"/>
        </w:numPr>
        <w:rPr>
          <w:szCs w:val="24"/>
        </w:rPr>
      </w:pPr>
      <w:r w:rsidRPr="00AD6A0A">
        <w:rPr>
          <w:szCs w:val="24"/>
        </w:rPr>
        <w:t>No</w:t>
      </w:r>
      <w:r w:rsidR="002C2B1A" w:rsidRPr="00AD6A0A">
        <w:rPr>
          <w:szCs w:val="24"/>
        </w:rPr>
        <w:t xml:space="preserve"> additional activities are graded </w:t>
      </w:r>
      <w:r w:rsidRPr="00AD6A0A">
        <w:rPr>
          <w:szCs w:val="24"/>
        </w:rPr>
        <w:t>for Module 8</w:t>
      </w:r>
      <w:r w:rsidR="008637C7" w:rsidRPr="00AD6A0A">
        <w:rPr>
          <w:szCs w:val="24"/>
        </w:rPr>
        <w:t>, but you should be planning for your end-of-semester Pick Your Project assignment.</w:t>
      </w:r>
    </w:p>
    <w:p w14:paraId="3F01D47C" w14:textId="77777777" w:rsidR="00CE7C33" w:rsidRPr="007E2AA3" w:rsidRDefault="00CE7C33" w:rsidP="007D7BE7">
      <w:pPr>
        <w:pStyle w:val="ListParagraph"/>
        <w:widowControl w:val="0"/>
        <w:ind w:left="1440"/>
        <w:rPr>
          <w:b/>
          <w:szCs w:val="24"/>
        </w:rPr>
      </w:pPr>
    </w:p>
    <w:p w14:paraId="7876FB90" w14:textId="3C3CA2FB" w:rsidR="00624283" w:rsidRPr="007E2AA3" w:rsidRDefault="00E56529" w:rsidP="007D7BE7">
      <w:pPr>
        <w:widowControl w:val="0"/>
        <w:rPr>
          <w:b/>
          <w:szCs w:val="24"/>
        </w:rPr>
      </w:pPr>
      <w:r w:rsidRPr="007E2AA3">
        <w:rPr>
          <w:b/>
          <w:szCs w:val="24"/>
        </w:rPr>
        <w:t xml:space="preserve">Module </w:t>
      </w:r>
      <w:proofErr w:type="gramStart"/>
      <w:r w:rsidRPr="007E2AA3">
        <w:rPr>
          <w:b/>
          <w:szCs w:val="24"/>
        </w:rPr>
        <w:t>9</w:t>
      </w:r>
      <w:r w:rsidR="00E050B5" w:rsidRPr="007E2AA3">
        <w:rPr>
          <w:b/>
          <w:szCs w:val="24"/>
        </w:rPr>
        <w:t xml:space="preserve">  </w:t>
      </w:r>
      <w:r w:rsidR="00624283" w:rsidRPr="007E2AA3">
        <w:rPr>
          <w:b/>
          <w:szCs w:val="24"/>
        </w:rPr>
        <w:t>Focus</w:t>
      </w:r>
      <w:proofErr w:type="gramEnd"/>
      <w:r w:rsidR="00624283" w:rsidRPr="007E2AA3">
        <w:rPr>
          <w:b/>
          <w:szCs w:val="24"/>
        </w:rPr>
        <w:t xml:space="preserve"> on Cannabis &amp; </w:t>
      </w:r>
      <w:r w:rsidR="00C657DA">
        <w:rPr>
          <w:b/>
          <w:szCs w:val="24"/>
        </w:rPr>
        <w:t xml:space="preserve">Other </w:t>
      </w:r>
      <w:r w:rsidR="00624283" w:rsidRPr="007E2AA3">
        <w:rPr>
          <w:b/>
          <w:szCs w:val="24"/>
        </w:rPr>
        <w:t>Hallucinogen</w:t>
      </w:r>
      <w:r w:rsidR="00C657DA">
        <w:rPr>
          <w:b/>
          <w:szCs w:val="24"/>
        </w:rPr>
        <w:t>ic/Dissociative Substance</w:t>
      </w:r>
      <w:r w:rsidR="00B55CE6">
        <w:rPr>
          <w:b/>
          <w:szCs w:val="24"/>
        </w:rPr>
        <w:t>s</w:t>
      </w:r>
      <w:r w:rsidR="007A595C">
        <w:rPr>
          <w:b/>
          <w:szCs w:val="24"/>
        </w:rPr>
        <w:t xml:space="preserve"> </w:t>
      </w:r>
    </w:p>
    <w:p w14:paraId="4591577A" w14:textId="7677F0FD" w:rsidR="004404FF" w:rsidRDefault="004404FF" w:rsidP="00624283">
      <w:pPr>
        <w:widowControl w:val="0"/>
        <w:rPr>
          <w:szCs w:val="24"/>
        </w:rPr>
      </w:pPr>
      <w:r>
        <w:rPr>
          <w:szCs w:val="24"/>
          <w:highlight w:val="lightGray"/>
        </w:rPr>
        <w:t>3</w:t>
      </w:r>
      <w:r w:rsidR="00B518D7">
        <w:rPr>
          <w:szCs w:val="24"/>
          <w:highlight w:val="lightGray"/>
        </w:rPr>
        <w:t>/</w:t>
      </w:r>
      <w:r>
        <w:rPr>
          <w:szCs w:val="24"/>
          <w:highlight w:val="lightGray"/>
        </w:rPr>
        <w:t>15/20</w:t>
      </w:r>
      <w:r w:rsidR="00B518D7">
        <w:rPr>
          <w:szCs w:val="24"/>
          <w:highlight w:val="lightGray"/>
        </w:rPr>
        <w:t>-</w:t>
      </w:r>
      <w:r w:rsidR="007B5366">
        <w:rPr>
          <w:szCs w:val="24"/>
          <w:highlight w:val="lightGray"/>
        </w:rPr>
        <w:t>3</w:t>
      </w:r>
      <w:r w:rsidR="00B518D7">
        <w:rPr>
          <w:szCs w:val="24"/>
          <w:highlight w:val="lightGray"/>
        </w:rPr>
        <w:t>/</w:t>
      </w:r>
      <w:r w:rsidR="008923EC">
        <w:rPr>
          <w:szCs w:val="24"/>
          <w:highlight w:val="lightGray"/>
        </w:rPr>
        <w:t>2</w:t>
      </w:r>
      <w:r w:rsidR="007B5366">
        <w:rPr>
          <w:szCs w:val="24"/>
          <w:highlight w:val="lightGray"/>
        </w:rPr>
        <w:t>1/</w:t>
      </w:r>
      <w:proofErr w:type="gramStart"/>
      <w:r w:rsidR="007B5366">
        <w:rPr>
          <w:szCs w:val="24"/>
          <w:highlight w:val="lightGray"/>
        </w:rPr>
        <w:t>20</w:t>
      </w:r>
      <w:r>
        <w:rPr>
          <w:szCs w:val="24"/>
        </w:rPr>
        <w:t xml:space="preserve">  [</w:t>
      </w:r>
      <w:proofErr w:type="gramEnd"/>
      <w:r w:rsidRPr="004404FF">
        <w:rPr>
          <w:b/>
          <w:szCs w:val="24"/>
        </w:rPr>
        <w:t>week 10]</w:t>
      </w:r>
    </w:p>
    <w:p w14:paraId="4D2DF0C6" w14:textId="31A29741" w:rsidR="00464EE6" w:rsidRPr="007E2AA3" w:rsidRDefault="00464EE6" w:rsidP="00624283">
      <w:pPr>
        <w:widowControl w:val="0"/>
        <w:rPr>
          <w:b/>
          <w:szCs w:val="24"/>
        </w:rPr>
      </w:pPr>
      <w:r w:rsidRPr="007E2AA3">
        <w:rPr>
          <w:szCs w:val="24"/>
        </w:rPr>
        <w:tab/>
      </w:r>
      <w:r w:rsidRPr="007E2AA3">
        <w:rPr>
          <w:szCs w:val="24"/>
        </w:rPr>
        <w:tab/>
      </w:r>
    </w:p>
    <w:p w14:paraId="5AE9E4E7" w14:textId="77777777" w:rsidR="00624283" w:rsidRPr="007E2AA3" w:rsidRDefault="00624283" w:rsidP="00624283">
      <w:pPr>
        <w:widowControl w:val="0"/>
        <w:ind w:left="720" w:firstLine="720"/>
        <w:rPr>
          <w:b/>
          <w:szCs w:val="24"/>
        </w:rPr>
      </w:pPr>
      <w:r w:rsidRPr="007E2AA3">
        <w:rPr>
          <w:b/>
          <w:szCs w:val="24"/>
        </w:rPr>
        <w:t>Required Readings:</w:t>
      </w:r>
    </w:p>
    <w:p w14:paraId="18E46E99" w14:textId="0E95DD7E" w:rsidR="00D772C9" w:rsidRDefault="00D772C9" w:rsidP="00244936">
      <w:pPr>
        <w:pStyle w:val="ListParagraph"/>
        <w:widowControl w:val="0"/>
        <w:numPr>
          <w:ilvl w:val="0"/>
          <w:numId w:val="12"/>
        </w:numPr>
        <w:ind w:left="1440"/>
        <w:rPr>
          <w:szCs w:val="24"/>
        </w:rPr>
      </w:pPr>
      <w:r w:rsidRPr="007E2AA3">
        <w:rPr>
          <w:szCs w:val="24"/>
        </w:rPr>
        <w:t xml:space="preserve">Module </w:t>
      </w:r>
      <w:r>
        <w:rPr>
          <w:szCs w:val="24"/>
        </w:rPr>
        <w:t>9</w:t>
      </w:r>
      <w:r w:rsidRPr="007E2AA3">
        <w:rPr>
          <w:szCs w:val="24"/>
        </w:rPr>
        <w:t xml:space="preserve"> of the online coursebook</w:t>
      </w:r>
      <w:r>
        <w:rPr>
          <w:szCs w:val="24"/>
        </w:rPr>
        <w:t>.</w:t>
      </w:r>
    </w:p>
    <w:p w14:paraId="31550B4C" w14:textId="77777777" w:rsidR="00624283" w:rsidRPr="007E2AA3" w:rsidRDefault="00624283" w:rsidP="00624283">
      <w:pPr>
        <w:pStyle w:val="ListParagraph"/>
        <w:widowControl w:val="0"/>
        <w:ind w:left="1440"/>
        <w:rPr>
          <w:rStyle w:val="externallink2"/>
          <w:bdr w:val="none" w:sz="0" w:space="0" w:color="auto"/>
        </w:rPr>
      </w:pPr>
    </w:p>
    <w:p w14:paraId="269F3316" w14:textId="77777777" w:rsidR="00624283" w:rsidRPr="007E2AA3" w:rsidRDefault="00624283" w:rsidP="00624283">
      <w:pPr>
        <w:widowControl w:val="0"/>
        <w:ind w:left="1440"/>
        <w:rPr>
          <w:b/>
          <w:szCs w:val="24"/>
        </w:rPr>
      </w:pPr>
      <w:r w:rsidRPr="007E2AA3">
        <w:rPr>
          <w:b/>
          <w:szCs w:val="24"/>
        </w:rPr>
        <w:t>Learning Assignments &amp; Activities:</w:t>
      </w:r>
    </w:p>
    <w:p w14:paraId="4477899D" w14:textId="57BC373D" w:rsidR="00624283" w:rsidRPr="007E2AA3" w:rsidRDefault="00AD6A0A" w:rsidP="00244936">
      <w:pPr>
        <w:pStyle w:val="ListParagraph"/>
        <w:numPr>
          <w:ilvl w:val="0"/>
          <w:numId w:val="7"/>
        </w:numPr>
        <w:overflowPunct/>
        <w:autoSpaceDE/>
        <w:autoSpaceDN/>
        <w:adjustRightInd/>
        <w:contextualSpacing/>
        <w:textAlignment w:val="auto"/>
        <w:rPr>
          <w:szCs w:val="24"/>
        </w:rPr>
      </w:pPr>
      <w:r>
        <w:rPr>
          <w:szCs w:val="24"/>
        </w:rPr>
        <w:t>Rev</w:t>
      </w:r>
      <w:r w:rsidRPr="007E2AA3">
        <w:rPr>
          <w:szCs w:val="24"/>
        </w:rPr>
        <w:t xml:space="preserve">iew </w:t>
      </w:r>
      <w:r w:rsidR="00624283" w:rsidRPr="007E2AA3">
        <w:rPr>
          <w:szCs w:val="24"/>
        </w:rPr>
        <w:t>recorded lecture</w:t>
      </w:r>
      <w:r>
        <w:rPr>
          <w:szCs w:val="24"/>
        </w:rPr>
        <w:t xml:space="preserve"> content</w:t>
      </w:r>
      <w:r w:rsidR="00624283" w:rsidRPr="007E2AA3">
        <w:rPr>
          <w:szCs w:val="24"/>
        </w:rPr>
        <w:t xml:space="preserve"> for Module</w:t>
      </w:r>
      <w:r w:rsidR="00906118" w:rsidRPr="007E2AA3">
        <w:rPr>
          <w:szCs w:val="24"/>
        </w:rPr>
        <w:t xml:space="preserve"> </w:t>
      </w:r>
      <w:r w:rsidR="00624283" w:rsidRPr="007E2AA3">
        <w:rPr>
          <w:szCs w:val="24"/>
        </w:rPr>
        <w:t xml:space="preserve">9 </w:t>
      </w:r>
    </w:p>
    <w:p w14:paraId="38E735D6" w14:textId="25D0DEBC" w:rsidR="00624283" w:rsidRPr="00483C7E" w:rsidRDefault="00624283" w:rsidP="00244936">
      <w:pPr>
        <w:pStyle w:val="ListParagraph"/>
        <w:numPr>
          <w:ilvl w:val="0"/>
          <w:numId w:val="7"/>
        </w:numPr>
        <w:overflowPunct/>
        <w:autoSpaceDE/>
        <w:autoSpaceDN/>
        <w:adjustRightInd/>
        <w:contextualSpacing/>
        <w:textAlignment w:val="auto"/>
        <w:rPr>
          <w:szCs w:val="24"/>
        </w:rPr>
      </w:pPr>
      <w:r w:rsidRPr="007E2AA3">
        <w:rPr>
          <w:szCs w:val="24"/>
        </w:rPr>
        <w:t>Complete assigned readi</w:t>
      </w:r>
      <w:r w:rsidRPr="00483C7E">
        <w:rPr>
          <w:szCs w:val="24"/>
        </w:rPr>
        <w:t>ngs Module 9</w:t>
      </w:r>
    </w:p>
    <w:p w14:paraId="19091881" w14:textId="6AA00C1B" w:rsidR="00624283" w:rsidRPr="00483C7E" w:rsidRDefault="00AD6A0A" w:rsidP="00244936">
      <w:pPr>
        <w:pStyle w:val="ListParagraph"/>
        <w:numPr>
          <w:ilvl w:val="0"/>
          <w:numId w:val="7"/>
        </w:numPr>
        <w:overflowPunct/>
        <w:autoSpaceDE/>
        <w:autoSpaceDN/>
        <w:adjustRightInd/>
        <w:contextualSpacing/>
        <w:textAlignment w:val="auto"/>
        <w:rPr>
          <w:szCs w:val="24"/>
        </w:rPr>
      </w:pPr>
      <w:r w:rsidRPr="00483C7E">
        <w:rPr>
          <w:szCs w:val="24"/>
        </w:rPr>
        <w:t xml:space="preserve">Review </w:t>
      </w:r>
      <w:r w:rsidR="00624283" w:rsidRPr="00483C7E">
        <w:rPr>
          <w:szCs w:val="24"/>
        </w:rPr>
        <w:t>additional videos assigned for Module 9</w:t>
      </w:r>
    </w:p>
    <w:p w14:paraId="239E59DB" w14:textId="34018266" w:rsidR="0050121F" w:rsidRPr="00073876" w:rsidRDefault="0050121F" w:rsidP="00244936">
      <w:pPr>
        <w:pStyle w:val="ListParagraph"/>
        <w:numPr>
          <w:ilvl w:val="0"/>
          <w:numId w:val="7"/>
        </w:numPr>
        <w:overflowPunct/>
        <w:autoSpaceDE/>
        <w:autoSpaceDN/>
        <w:adjustRightInd/>
        <w:contextualSpacing/>
        <w:textAlignment w:val="auto"/>
        <w:rPr>
          <w:szCs w:val="24"/>
        </w:rPr>
      </w:pPr>
      <w:r w:rsidRPr="00073876">
        <w:rPr>
          <w:szCs w:val="24"/>
        </w:rPr>
        <w:t>Participate in ungraded class discussion “</w:t>
      </w:r>
      <w:r w:rsidR="00091D33">
        <w:rPr>
          <w:szCs w:val="24"/>
        </w:rPr>
        <w:t>Cannabis Legalization or Not</w:t>
      </w:r>
      <w:r w:rsidRPr="00073876">
        <w:rPr>
          <w:szCs w:val="24"/>
        </w:rPr>
        <w:t>”</w:t>
      </w:r>
      <w:r w:rsidR="009C44F7">
        <w:rPr>
          <w:szCs w:val="24"/>
        </w:rPr>
        <w:t xml:space="preserve"> (no due date)</w:t>
      </w:r>
    </w:p>
    <w:p w14:paraId="0CFDC477" w14:textId="77777777" w:rsidR="00624283" w:rsidRPr="00073876" w:rsidRDefault="00624283" w:rsidP="00624283">
      <w:pPr>
        <w:pStyle w:val="ListParagraph"/>
        <w:overflowPunct/>
        <w:autoSpaceDE/>
        <w:autoSpaceDN/>
        <w:adjustRightInd/>
        <w:ind w:left="1440"/>
        <w:contextualSpacing/>
        <w:textAlignment w:val="auto"/>
        <w:rPr>
          <w:szCs w:val="24"/>
        </w:rPr>
      </w:pPr>
    </w:p>
    <w:p w14:paraId="7E66B429" w14:textId="77777777" w:rsidR="00624283" w:rsidRPr="00073876" w:rsidRDefault="00624283" w:rsidP="00624283">
      <w:pPr>
        <w:pStyle w:val="ListParagraph"/>
        <w:widowControl w:val="0"/>
        <w:ind w:left="1440"/>
        <w:rPr>
          <w:b/>
          <w:szCs w:val="24"/>
        </w:rPr>
      </w:pPr>
      <w:r w:rsidRPr="00073876">
        <w:rPr>
          <w:b/>
          <w:szCs w:val="24"/>
        </w:rPr>
        <w:t>Self-Evaluation Activities:</w:t>
      </w:r>
    </w:p>
    <w:p w14:paraId="451A8C2B" w14:textId="77777777" w:rsidR="00624283" w:rsidRPr="007E2AA3" w:rsidRDefault="00624283" w:rsidP="00244936">
      <w:pPr>
        <w:pStyle w:val="ListParagraph"/>
        <w:widowControl w:val="0"/>
        <w:numPr>
          <w:ilvl w:val="0"/>
          <w:numId w:val="3"/>
        </w:numPr>
        <w:rPr>
          <w:szCs w:val="24"/>
        </w:rPr>
      </w:pPr>
      <w:r w:rsidRPr="00073876">
        <w:rPr>
          <w:szCs w:val="24"/>
        </w:rPr>
        <w:t>Complete interactive learning activitie</w:t>
      </w:r>
      <w:r w:rsidRPr="007E2AA3">
        <w:rPr>
          <w:szCs w:val="24"/>
        </w:rPr>
        <w:t>s in online coursebook</w:t>
      </w:r>
    </w:p>
    <w:p w14:paraId="1ECF9C06" w14:textId="77777777" w:rsidR="00624283" w:rsidRPr="007E2AA3" w:rsidRDefault="00624283" w:rsidP="00624283">
      <w:pPr>
        <w:widowControl w:val="0"/>
        <w:ind w:left="1440" w:hanging="1440"/>
        <w:rPr>
          <w:szCs w:val="24"/>
          <w:highlight w:val="yellow"/>
        </w:rPr>
      </w:pPr>
    </w:p>
    <w:p w14:paraId="1DA14967" w14:textId="77777777" w:rsidR="00624283" w:rsidRPr="007E2AA3" w:rsidRDefault="00624283" w:rsidP="00624283">
      <w:pPr>
        <w:pStyle w:val="ListParagraph"/>
        <w:widowControl w:val="0"/>
        <w:ind w:left="1440"/>
        <w:rPr>
          <w:szCs w:val="24"/>
        </w:rPr>
      </w:pPr>
      <w:r w:rsidRPr="007E2AA3">
        <w:rPr>
          <w:b/>
          <w:szCs w:val="24"/>
        </w:rPr>
        <w:t>Instructor Evaluated Activities (Graded)</w:t>
      </w:r>
      <w:r w:rsidRPr="007E2AA3">
        <w:rPr>
          <w:szCs w:val="24"/>
        </w:rPr>
        <w:t>:</w:t>
      </w:r>
    </w:p>
    <w:p w14:paraId="4F89C93C" w14:textId="4A4A99A6" w:rsidR="00624283" w:rsidRPr="00D772C9" w:rsidRDefault="00D772C9" w:rsidP="00244936">
      <w:pPr>
        <w:pStyle w:val="ListParagraph"/>
        <w:widowControl w:val="0"/>
        <w:numPr>
          <w:ilvl w:val="0"/>
          <w:numId w:val="4"/>
        </w:numPr>
        <w:rPr>
          <w:szCs w:val="24"/>
        </w:rPr>
      </w:pPr>
      <w:r>
        <w:rPr>
          <w:szCs w:val="24"/>
        </w:rPr>
        <w:t>Mini-quiz #4 on Modules 7, 8, &amp; 9 content, d</w:t>
      </w:r>
      <w:r w:rsidRPr="007E2AA3">
        <w:rPr>
          <w:szCs w:val="24"/>
        </w:rPr>
        <w:t xml:space="preserve">ue before </w:t>
      </w:r>
      <w:r w:rsidRPr="007E2AA3">
        <w:rPr>
          <w:b/>
          <w:szCs w:val="24"/>
        </w:rPr>
        <w:t xml:space="preserve">11:59 PM </w:t>
      </w:r>
      <w:r w:rsidR="00073876">
        <w:rPr>
          <w:b/>
          <w:szCs w:val="24"/>
        </w:rPr>
        <w:t>on Saturday end of Module 9</w:t>
      </w:r>
      <w:r w:rsidRPr="007E2AA3">
        <w:rPr>
          <w:b/>
          <w:szCs w:val="24"/>
        </w:rPr>
        <w:t xml:space="preserve"> </w:t>
      </w:r>
      <w:r w:rsidR="00073876">
        <w:rPr>
          <w:szCs w:val="24"/>
          <w:highlight w:val="lightGray"/>
        </w:rPr>
        <w:t>[</w:t>
      </w:r>
      <w:r w:rsidR="00710634">
        <w:rPr>
          <w:szCs w:val="24"/>
          <w:highlight w:val="lightGray"/>
        </w:rPr>
        <w:t>3</w:t>
      </w:r>
      <w:r w:rsidR="00073876">
        <w:rPr>
          <w:szCs w:val="24"/>
          <w:highlight w:val="lightGray"/>
        </w:rPr>
        <w:t>/2</w:t>
      </w:r>
      <w:r w:rsidR="00710634">
        <w:rPr>
          <w:szCs w:val="24"/>
          <w:highlight w:val="lightGray"/>
        </w:rPr>
        <w:t>1</w:t>
      </w:r>
      <w:r w:rsidR="00073876">
        <w:rPr>
          <w:szCs w:val="24"/>
          <w:highlight w:val="lightGray"/>
        </w:rPr>
        <w:t>/</w:t>
      </w:r>
      <w:r w:rsidR="00710634">
        <w:rPr>
          <w:szCs w:val="24"/>
          <w:highlight w:val="lightGray"/>
        </w:rPr>
        <w:t>20</w:t>
      </w:r>
      <w:r w:rsidR="00073876">
        <w:rPr>
          <w:szCs w:val="24"/>
          <w:highlight w:val="lightGray"/>
        </w:rPr>
        <w:t>]</w:t>
      </w:r>
      <w:r w:rsidRPr="007E2AA3">
        <w:rPr>
          <w:b/>
          <w:szCs w:val="24"/>
          <w:highlight w:val="lightGray"/>
        </w:rPr>
        <w:t xml:space="preserve"> </w:t>
      </w:r>
      <w:r w:rsidRPr="00D772C9">
        <w:rPr>
          <w:szCs w:val="24"/>
        </w:rPr>
        <w:t xml:space="preserve"> </w:t>
      </w:r>
    </w:p>
    <w:p w14:paraId="2096AC27" w14:textId="77777777" w:rsidR="00624283" w:rsidRPr="007E2AA3" w:rsidRDefault="00624283" w:rsidP="007D7BE7">
      <w:pPr>
        <w:widowControl w:val="0"/>
        <w:rPr>
          <w:b/>
          <w:szCs w:val="24"/>
        </w:rPr>
      </w:pPr>
    </w:p>
    <w:p w14:paraId="330E4185" w14:textId="77777777" w:rsidR="00624283" w:rsidRPr="007E2AA3" w:rsidRDefault="00624283" w:rsidP="007D7BE7">
      <w:pPr>
        <w:widowControl w:val="0"/>
        <w:rPr>
          <w:b/>
          <w:szCs w:val="24"/>
        </w:rPr>
      </w:pPr>
    </w:p>
    <w:p w14:paraId="3A9C05A6" w14:textId="0C190381" w:rsidR="00E050B5" w:rsidRPr="007E2AA3" w:rsidRDefault="00624283" w:rsidP="00A43144">
      <w:pPr>
        <w:widowControl w:val="0"/>
        <w:ind w:left="1440" w:hanging="1440"/>
        <w:rPr>
          <w:b/>
          <w:szCs w:val="24"/>
        </w:rPr>
      </w:pPr>
      <w:r w:rsidRPr="007E2AA3">
        <w:rPr>
          <w:b/>
          <w:szCs w:val="24"/>
        </w:rPr>
        <w:t>Module 10</w:t>
      </w:r>
      <w:r w:rsidR="001A1E0C">
        <w:rPr>
          <w:b/>
          <w:szCs w:val="24"/>
        </w:rPr>
        <w:tab/>
      </w:r>
      <w:r w:rsidR="001D56FA" w:rsidRPr="007E2AA3">
        <w:rPr>
          <w:b/>
          <w:szCs w:val="24"/>
        </w:rPr>
        <w:t xml:space="preserve">Focus on </w:t>
      </w:r>
      <w:r w:rsidR="00E050B5" w:rsidRPr="007E2AA3">
        <w:rPr>
          <w:b/>
          <w:szCs w:val="24"/>
        </w:rPr>
        <w:t>Stimulant</w:t>
      </w:r>
      <w:r w:rsidR="00B55CE6">
        <w:rPr>
          <w:b/>
          <w:szCs w:val="24"/>
        </w:rPr>
        <w:t>s (</w:t>
      </w:r>
      <w:r w:rsidR="00464EE6" w:rsidRPr="007E2AA3">
        <w:rPr>
          <w:b/>
          <w:szCs w:val="24"/>
        </w:rPr>
        <w:t>amphetamines, methamphetamine,</w:t>
      </w:r>
      <w:r w:rsidRPr="007E2AA3">
        <w:rPr>
          <w:b/>
          <w:szCs w:val="24"/>
        </w:rPr>
        <w:t xml:space="preserve"> </w:t>
      </w:r>
      <w:r w:rsidR="0062144A">
        <w:rPr>
          <w:b/>
          <w:szCs w:val="24"/>
        </w:rPr>
        <w:t>cocaine, nicotine, &amp;</w:t>
      </w:r>
      <w:r w:rsidR="00A43144">
        <w:rPr>
          <w:b/>
          <w:szCs w:val="24"/>
        </w:rPr>
        <w:t xml:space="preserve"> </w:t>
      </w:r>
      <w:r w:rsidR="00E050B5" w:rsidRPr="007E2AA3">
        <w:rPr>
          <w:b/>
          <w:szCs w:val="24"/>
        </w:rPr>
        <w:t>caffeine</w:t>
      </w:r>
      <w:r w:rsidR="00B55CE6">
        <w:rPr>
          <w:b/>
          <w:szCs w:val="24"/>
        </w:rPr>
        <w:t>)</w:t>
      </w:r>
    </w:p>
    <w:p w14:paraId="0E91720C" w14:textId="3FCA53ED" w:rsidR="00E050B5" w:rsidRDefault="00F157F9" w:rsidP="006C294B">
      <w:pPr>
        <w:widowControl w:val="0"/>
        <w:ind w:left="1440" w:hanging="1440"/>
        <w:rPr>
          <w:b/>
          <w:szCs w:val="24"/>
        </w:rPr>
      </w:pPr>
      <w:r>
        <w:rPr>
          <w:szCs w:val="24"/>
          <w:highlight w:val="lightGray"/>
        </w:rPr>
        <w:t>3</w:t>
      </w:r>
      <w:r w:rsidR="00B518D7">
        <w:rPr>
          <w:szCs w:val="24"/>
          <w:highlight w:val="lightGray"/>
        </w:rPr>
        <w:t>/</w:t>
      </w:r>
      <w:r>
        <w:rPr>
          <w:szCs w:val="24"/>
          <w:highlight w:val="lightGray"/>
        </w:rPr>
        <w:t>22</w:t>
      </w:r>
      <w:r w:rsidR="00B518D7">
        <w:rPr>
          <w:szCs w:val="24"/>
          <w:highlight w:val="lightGray"/>
        </w:rPr>
        <w:t>/</w:t>
      </w:r>
      <w:r w:rsidR="00BD07F9">
        <w:rPr>
          <w:szCs w:val="24"/>
          <w:highlight w:val="lightGray"/>
        </w:rPr>
        <w:t>20</w:t>
      </w:r>
      <w:r w:rsidR="00B518D7">
        <w:rPr>
          <w:szCs w:val="24"/>
          <w:highlight w:val="lightGray"/>
        </w:rPr>
        <w:t>-</w:t>
      </w:r>
      <w:r w:rsidR="00497668">
        <w:rPr>
          <w:szCs w:val="24"/>
          <w:highlight w:val="lightGray"/>
        </w:rPr>
        <w:t>3</w:t>
      </w:r>
      <w:r w:rsidR="00B518D7">
        <w:rPr>
          <w:szCs w:val="24"/>
          <w:highlight w:val="lightGray"/>
        </w:rPr>
        <w:t>/</w:t>
      </w:r>
      <w:r w:rsidR="008D78FB">
        <w:rPr>
          <w:szCs w:val="24"/>
          <w:highlight w:val="lightGray"/>
        </w:rPr>
        <w:t>2</w:t>
      </w:r>
      <w:r w:rsidR="00497668">
        <w:rPr>
          <w:szCs w:val="24"/>
          <w:highlight w:val="lightGray"/>
        </w:rPr>
        <w:t>8/20</w:t>
      </w:r>
      <w:r w:rsidR="00B518D7" w:rsidRPr="007E2AA3">
        <w:rPr>
          <w:szCs w:val="24"/>
          <w:highlight w:val="lightGray"/>
        </w:rPr>
        <w:t xml:space="preserve"> </w:t>
      </w:r>
      <w:r>
        <w:rPr>
          <w:szCs w:val="24"/>
        </w:rPr>
        <w:t xml:space="preserve">  </w:t>
      </w:r>
      <w:r w:rsidRPr="00497668">
        <w:rPr>
          <w:b/>
          <w:szCs w:val="24"/>
        </w:rPr>
        <w:t>[week 11]</w:t>
      </w:r>
    </w:p>
    <w:p w14:paraId="50028157" w14:textId="77777777" w:rsidR="00497668" w:rsidRPr="007E2AA3" w:rsidRDefault="00497668" w:rsidP="006C294B">
      <w:pPr>
        <w:widowControl w:val="0"/>
        <w:ind w:left="1440" w:hanging="1440"/>
        <w:rPr>
          <w:szCs w:val="24"/>
        </w:rPr>
      </w:pPr>
    </w:p>
    <w:p w14:paraId="0713171B" w14:textId="77777777" w:rsidR="00906118" w:rsidRPr="007E2AA3" w:rsidRDefault="00906118" w:rsidP="00906118">
      <w:pPr>
        <w:widowControl w:val="0"/>
        <w:ind w:left="720" w:firstLine="720"/>
        <w:rPr>
          <w:b/>
          <w:szCs w:val="24"/>
        </w:rPr>
      </w:pPr>
      <w:r w:rsidRPr="007E2AA3">
        <w:rPr>
          <w:b/>
          <w:szCs w:val="24"/>
        </w:rPr>
        <w:t>Required Readings:</w:t>
      </w:r>
    </w:p>
    <w:p w14:paraId="1CFE871B" w14:textId="5A201A79" w:rsidR="00A43144" w:rsidRDefault="00A43144" w:rsidP="00244936">
      <w:pPr>
        <w:pStyle w:val="ListParagraph"/>
        <w:widowControl w:val="0"/>
        <w:numPr>
          <w:ilvl w:val="0"/>
          <w:numId w:val="12"/>
        </w:numPr>
        <w:ind w:left="1440"/>
        <w:rPr>
          <w:szCs w:val="24"/>
        </w:rPr>
      </w:pPr>
      <w:r w:rsidRPr="007E2AA3">
        <w:rPr>
          <w:szCs w:val="24"/>
        </w:rPr>
        <w:t xml:space="preserve">Module </w:t>
      </w:r>
      <w:r>
        <w:rPr>
          <w:szCs w:val="24"/>
        </w:rPr>
        <w:t>10</w:t>
      </w:r>
      <w:r w:rsidRPr="007E2AA3">
        <w:rPr>
          <w:szCs w:val="24"/>
        </w:rPr>
        <w:t xml:space="preserve"> of the online coursebook</w:t>
      </w:r>
      <w:r>
        <w:rPr>
          <w:szCs w:val="24"/>
        </w:rPr>
        <w:t>.</w:t>
      </w:r>
    </w:p>
    <w:p w14:paraId="38EFD1AE" w14:textId="77777777" w:rsidR="00906118" w:rsidRPr="007E2AA3" w:rsidRDefault="00906118" w:rsidP="00906118">
      <w:pPr>
        <w:pStyle w:val="ListParagraph"/>
        <w:widowControl w:val="0"/>
        <w:ind w:left="1440"/>
        <w:rPr>
          <w:rStyle w:val="externallink2"/>
          <w:bdr w:val="none" w:sz="0" w:space="0" w:color="auto"/>
        </w:rPr>
      </w:pPr>
    </w:p>
    <w:p w14:paraId="634BC61F" w14:textId="77777777" w:rsidR="00906118" w:rsidRPr="007E2AA3" w:rsidRDefault="00906118" w:rsidP="00906118">
      <w:pPr>
        <w:widowControl w:val="0"/>
        <w:ind w:left="1440"/>
        <w:rPr>
          <w:b/>
          <w:szCs w:val="24"/>
        </w:rPr>
      </w:pPr>
      <w:r w:rsidRPr="007E2AA3">
        <w:rPr>
          <w:b/>
          <w:szCs w:val="24"/>
        </w:rPr>
        <w:t>Learning Assignments &amp; Activities:</w:t>
      </w:r>
    </w:p>
    <w:p w14:paraId="6CFC6FCC" w14:textId="0D044531" w:rsidR="00906118" w:rsidRPr="007E2AA3" w:rsidRDefault="00AD6A0A" w:rsidP="00244936">
      <w:pPr>
        <w:pStyle w:val="ListParagraph"/>
        <w:numPr>
          <w:ilvl w:val="0"/>
          <w:numId w:val="7"/>
        </w:numPr>
        <w:overflowPunct/>
        <w:autoSpaceDE/>
        <w:autoSpaceDN/>
        <w:adjustRightInd/>
        <w:contextualSpacing/>
        <w:textAlignment w:val="auto"/>
        <w:rPr>
          <w:szCs w:val="24"/>
        </w:rPr>
      </w:pPr>
      <w:r>
        <w:rPr>
          <w:szCs w:val="24"/>
        </w:rPr>
        <w:t>Rev</w:t>
      </w:r>
      <w:r w:rsidRPr="007E2AA3">
        <w:rPr>
          <w:szCs w:val="24"/>
        </w:rPr>
        <w:t xml:space="preserve">iew </w:t>
      </w:r>
      <w:r w:rsidR="00906118" w:rsidRPr="007E2AA3">
        <w:rPr>
          <w:szCs w:val="24"/>
        </w:rPr>
        <w:t xml:space="preserve">recorded lectures for Module 10 </w:t>
      </w:r>
    </w:p>
    <w:p w14:paraId="2B59CB77" w14:textId="199A6FC9" w:rsidR="00906118" w:rsidRPr="00483C7E" w:rsidRDefault="00906118" w:rsidP="00244936">
      <w:pPr>
        <w:pStyle w:val="ListParagraph"/>
        <w:numPr>
          <w:ilvl w:val="0"/>
          <w:numId w:val="7"/>
        </w:numPr>
        <w:overflowPunct/>
        <w:autoSpaceDE/>
        <w:autoSpaceDN/>
        <w:adjustRightInd/>
        <w:contextualSpacing/>
        <w:textAlignment w:val="auto"/>
        <w:rPr>
          <w:szCs w:val="24"/>
        </w:rPr>
      </w:pPr>
      <w:r w:rsidRPr="007E2AA3">
        <w:rPr>
          <w:szCs w:val="24"/>
        </w:rPr>
        <w:t xml:space="preserve">Complete assigned </w:t>
      </w:r>
      <w:r w:rsidRPr="00483C7E">
        <w:rPr>
          <w:szCs w:val="24"/>
        </w:rPr>
        <w:t>readings Module 10</w:t>
      </w:r>
    </w:p>
    <w:p w14:paraId="2EDF4C81" w14:textId="487CFCBC" w:rsidR="00906118" w:rsidRPr="00483C7E" w:rsidRDefault="00AD6A0A" w:rsidP="00244936">
      <w:pPr>
        <w:pStyle w:val="ListParagraph"/>
        <w:numPr>
          <w:ilvl w:val="0"/>
          <w:numId w:val="7"/>
        </w:numPr>
        <w:overflowPunct/>
        <w:autoSpaceDE/>
        <w:autoSpaceDN/>
        <w:adjustRightInd/>
        <w:contextualSpacing/>
        <w:textAlignment w:val="auto"/>
        <w:rPr>
          <w:szCs w:val="24"/>
        </w:rPr>
      </w:pPr>
      <w:r w:rsidRPr="00483C7E">
        <w:rPr>
          <w:szCs w:val="24"/>
        </w:rPr>
        <w:t xml:space="preserve">Review </w:t>
      </w:r>
      <w:r w:rsidR="00906118" w:rsidRPr="00483C7E">
        <w:rPr>
          <w:szCs w:val="24"/>
        </w:rPr>
        <w:t xml:space="preserve">additional </w:t>
      </w:r>
      <w:r w:rsidRPr="00483C7E">
        <w:rPr>
          <w:szCs w:val="24"/>
        </w:rPr>
        <w:t xml:space="preserve">media </w:t>
      </w:r>
      <w:r w:rsidR="00906118" w:rsidRPr="00483C7E">
        <w:rPr>
          <w:szCs w:val="24"/>
        </w:rPr>
        <w:t>assigned for Module 10</w:t>
      </w:r>
    </w:p>
    <w:p w14:paraId="4786B426" w14:textId="77777777" w:rsidR="00906118" w:rsidRPr="007E2AA3" w:rsidRDefault="00906118" w:rsidP="00906118">
      <w:pPr>
        <w:pStyle w:val="ListParagraph"/>
        <w:overflowPunct/>
        <w:autoSpaceDE/>
        <w:autoSpaceDN/>
        <w:adjustRightInd/>
        <w:ind w:left="1440"/>
        <w:contextualSpacing/>
        <w:textAlignment w:val="auto"/>
        <w:rPr>
          <w:szCs w:val="24"/>
        </w:rPr>
      </w:pPr>
    </w:p>
    <w:p w14:paraId="15B9F3FE" w14:textId="77777777" w:rsidR="00906118" w:rsidRPr="007E2AA3" w:rsidRDefault="00906118" w:rsidP="00906118">
      <w:pPr>
        <w:pStyle w:val="ListParagraph"/>
        <w:widowControl w:val="0"/>
        <w:ind w:left="1440"/>
        <w:rPr>
          <w:b/>
          <w:szCs w:val="24"/>
        </w:rPr>
      </w:pPr>
      <w:r w:rsidRPr="007E2AA3">
        <w:rPr>
          <w:b/>
          <w:szCs w:val="24"/>
        </w:rPr>
        <w:t>Self-Evaluation Activities:</w:t>
      </w:r>
    </w:p>
    <w:p w14:paraId="19D2171D" w14:textId="3677F73F" w:rsidR="00906118" w:rsidRDefault="00906118" w:rsidP="00244936">
      <w:pPr>
        <w:pStyle w:val="ListParagraph"/>
        <w:widowControl w:val="0"/>
        <w:numPr>
          <w:ilvl w:val="0"/>
          <w:numId w:val="3"/>
        </w:numPr>
        <w:rPr>
          <w:szCs w:val="24"/>
        </w:rPr>
      </w:pPr>
      <w:r w:rsidRPr="007E2AA3">
        <w:rPr>
          <w:szCs w:val="24"/>
        </w:rPr>
        <w:t>Complete interactive learning activities in online coursebook</w:t>
      </w:r>
    </w:p>
    <w:p w14:paraId="33550AAC" w14:textId="76097924" w:rsidR="00A82232" w:rsidRPr="007E2AA3" w:rsidRDefault="00A82232" w:rsidP="00244936">
      <w:pPr>
        <w:pStyle w:val="ListParagraph"/>
        <w:widowControl w:val="0"/>
        <w:numPr>
          <w:ilvl w:val="0"/>
          <w:numId w:val="3"/>
        </w:numPr>
        <w:rPr>
          <w:szCs w:val="24"/>
        </w:rPr>
      </w:pPr>
      <w:r>
        <w:rPr>
          <w:szCs w:val="24"/>
        </w:rPr>
        <w:t xml:space="preserve">Receive and review feedback on </w:t>
      </w:r>
      <w:proofErr w:type="spellStart"/>
      <w:r>
        <w:rPr>
          <w:szCs w:val="24"/>
        </w:rPr>
        <w:t>Miniquiz</w:t>
      </w:r>
      <w:proofErr w:type="spellEnd"/>
      <w:r>
        <w:rPr>
          <w:szCs w:val="24"/>
        </w:rPr>
        <w:t xml:space="preserve"> #4</w:t>
      </w:r>
    </w:p>
    <w:p w14:paraId="2BCD8416" w14:textId="77777777" w:rsidR="00906118" w:rsidRPr="00AD0ADC" w:rsidRDefault="00906118" w:rsidP="00906118">
      <w:pPr>
        <w:widowControl w:val="0"/>
        <w:ind w:left="1440" w:hanging="1440"/>
        <w:rPr>
          <w:szCs w:val="24"/>
        </w:rPr>
      </w:pPr>
    </w:p>
    <w:p w14:paraId="3F1BC64A" w14:textId="0FF0FE06" w:rsidR="00906118" w:rsidRPr="00AD6A0A" w:rsidRDefault="00906118" w:rsidP="00906118">
      <w:pPr>
        <w:pStyle w:val="ListParagraph"/>
        <w:widowControl w:val="0"/>
        <w:ind w:left="1440"/>
        <w:rPr>
          <w:szCs w:val="24"/>
        </w:rPr>
      </w:pPr>
      <w:r w:rsidRPr="00AD0ADC">
        <w:rPr>
          <w:b/>
          <w:szCs w:val="24"/>
        </w:rPr>
        <w:t>Instructor Evaluated Activities (Graded)</w:t>
      </w:r>
      <w:r w:rsidRPr="00AD0ADC">
        <w:rPr>
          <w:szCs w:val="24"/>
        </w:rPr>
        <w:t>:</w:t>
      </w:r>
    </w:p>
    <w:p w14:paraId="7FE9A00C" w14:textId="082A9B4E" w:rsidR="008637C7" w:rsidRPr="007E2622" w:rsidRDefault="008637C7" w:rsidP="007E2622">
      <w:pPr>
        <w:pStyle w:val="ListParagraph"/>
        <w:widowControl w:val="0"/>
        <w:numPr>
          <w:ilvl w:val="0"/>
          <w:numId w:val="4"/>
        </w:numPr>
        <w:rPr>
          <w:szCs w:val="24"/>
        </w:rPr>
      </w:pPr>
      <w:r w:rsidRPr="00AD0ADC">
        <w:rPr>
          <w:szCs w:val="24"/>
        </w:rPr>
        <w:t>Participate in class discussion “Stimulation Nat</w:t>
      </w:r>
      <w:r w:rsidRPr="007E2622">
        <w:rPr>
          <w:szCs w:val="24"/>
        </w:rPr>
        <w:t>ion” due before</w:t>
      </w:r>
      <w:r w:rsidRPr="007E2622">
        <w:rPr>
          <w:b/>
          <w:szCs w:val="24"/>
        </w:rPr>
        <w:t xml:space="preserve">11:59 PM on Saturday end of Module 10 </w:t>
      </w:r>
      <w:r w:rsidRPr="007E2622">
        <w:rPr>
          <w:szCs w:val="24"/>
          <w:highlight w:val="lightGray"/>
        </w:rPr>
        <w:t>[</w:t>
      </w:r>
      <w:r w:rsidR="00710634">
        <w:rPr>
          <w:szCs w:val="24"/>
          <w:highlight w:val="lightGray"/>
        </w:rPr>
        <w:t>3</w:t>
      </w:r>
      <w:r w:rsidRPr="007E2622">
        <w:rPr>
          <w:szCs w:val="24"/>
          <w:highlight w:val="lightGray"/>
        </w:rPr>
        <w:t>/</w:t>
      </w:r>
      <w:r w:rsidR="008D78FB">
        <w:rPr>
          <w:szCs w:val="24"/>
          <w:highlight w:val="lightGray"/>
        </w:rPr>
        <w:t>2</w:t>
      </w:r>
      <w:r w:rsidR="00710634">
        <w:rPr>
          <w:szCs w:val="24"/>
          <w:highlight w:val="lightGray"/>
        </w:rPr>
        <w:t>8</w:t>
      </w:r>
      <w:r w:rsidRPr="007E2622">
        <w:rPr>
          <w:szCs w:val="24"/>
          <w:highlight w:val="lightGray"/>
        </w:rPr>
        <w:t>/</w:t>
      </w:r>
      <w:r w:rsidR="00710634">
        <w:rPr>
          <w:szCs w:val="24"/>
          <w:highlight w:val="lightGray"/>
        </w:rPr>
        <w:t>20</w:t>
      </w:r>
      <w:r w:rsidRPr="007E2622">
        <w:rPr>
          <w:szCs w:val="24"/>
          <w:highlight w:val="lightGray"/>
        </w:rPr>
        <w:t>]</w:t>
      </w:r>
      <w:r w:rsidRPr="007E2622">
        <w:rPr>
          <w:b/>
          <w:szCs w:val="24"/>
          <w:highlight w:val="lightGray"/>
        </w:rPr>
        <w:t xml:space="preserve"> </w:t>
      </w:r>
      <w:r w:rsidRPr="007E2622">
        <w:rPr>
          <w:szCs w:val="24"/>
        </w:rPr>
        <w:t xml:space="preserve"> </w:t>
      </w:r>
    </w:p>
    <w:p w14:paraId="24FD8F78" w14:textId="271F8979" w:rsidR="00307B15" w:rsidRDefault="00307B15" w:rsidP="00244936">
      <w:pPr>
        <w:pStyle w:val="ListParagraph"/>
        <w:widowControl w:val="0"/>
        <w:numPr>
          <w:ilvl w:val="0"/>
          <w:numId w:val="4"/>
        </w:numPr>
        <w:rPr>
          <w:szCs w:val="24"/>
        </w:rPr>
      </w:pPr>
      <w:r w:rsidRPr="0080439D">
        <w:rPr>
          <w:szCs w:val="24"/>
        </w:rPr>
        <w:t xml:space="preserve">NOTE: No </w:t>
      </w:r>
      <w:r>
        <w:rPr>
          <w:szCs w:val="24"/>
        </w:rPr>
        <w:t xml:space="preserve">graded </w:t>
      </w:r>
      <w:r w:rsidRPr="0080439D">
        <w:rPr>
          <w:szCs w:val="24"/>
        </w:rPr>
        <w:t>assignments due but you should be moving along on your Pick Your Project assignmen</w:t>
      </w:r>
      <w:r>
        <w:rPr>
          <w:szCs w:val="24"/>
        </w:rPr>
        <w:t>t</w:t>
      </w:r>
      <w:r w:rsidRPr="0080439D">
        <w:rPr>
          <w:szCs w:val="24"/>
        </w:rPr>
        <w:t>.</w:t>
      </w:r>
    </w:p>
    <w:p w14:paraId="6A4D6A3F" w14:textId="6EAD2333" w:rsidR="00906118" w:rsidRPr="00307B15" w:rsidRDefault="00906118" w:rsidP="00307B15">
      <w:pPr>
        <w:pStyle w:val="ListParagraph"/>
        <w:widowControl w:val="0"/>
        <w:ind w:left="1440"/>
        <w:rPr>
          <w:szCs w:val="24"/>
        </w:rPr>
      </w:pPr>
    </w:p>
    <w:p w14:paraId="4946B0FF" w14:textId="77777777" w:rsidR="001D493E" w:rsidRPr="007E2AA3" w:rsidRDefault="001D493E">
      <w:pPr>
        <w:overflowPunct/>
        <w:autoSpaceDE/>
        <w:autoSpaceDN/>
        <w:adjustRightInd/>
        <w:textAlignment w:val="auto"/>
        <w:rPr>
          <w:b/>
          <w:szCs w:val="24"/>
        </w:rPr>
      </w:pPr>
    </w:p>
    <w:p w14:paraId="3800F204" w14:textId="0CC8E60C" w:rsidR="00CB15FE" w:rsidRPr="007E2AA3" w:rsidRDefault="00464EE6" w:rsidP="006C294B">
      <w:pPr>
        <w:widowControl w:val="0"/>
        <w:ind w:left="1440" w:hanging="1440"/>
        <w:rPr>
          <w:b/>
          <w:szCs w:val="24"/>
        </w:rPr>
      </w:pPr>
      <w:r w:rsidRPr="007E2AA3">
        <w:rPr>
          <w:b/>
          <w:szCs w:val="24"/>
        </w:rPr>
        <w:t>Module</w:t>
      </w:r>
      <w:r w:rsidR="00E050B5" w:rsidRPr="007E2AA3">
        <w:rPr>
          <w:b/>
          <w:szCs w:val="24"/>
        </w:rPr>
        <w:t xml:space="preserve"> 11    </w:t>
      </w:r>
      <w:r w:rsidR="001D56FA" w:rsidRPr="007E2AA3">
        <w:rPr>
          <w:b/>
          <w:szCs w:val="24"/>
        </w:rPr>
        <w:t xml:space="preserve">Focus on </w:t>
      </w:r>
      <w:r w:rsidR="00E050B5" w:rsidRPr="007E2AA3">
        <w:rPr>
          <w:b/>
          <w:szCs w:val="24"/>
        </w:rPr>
        <w:t>Opioid</w:t>
      </w:r>
      <w:r w:rsidR="0050121F">
        <w:rPr>
          <w:b/>
          <w:szCs w:val="24"/>
        </w:rPr>
        <w:t>s</w:t>
      </w:r>
      <w:r w:rsidR="00E050B5" w:rsidRPr="007E2AA3">
        <w:rPr>
          <w:b/>
          <w:szCs w:val="24"/>
        </w:rPr>
        <w:t xml:space="preserve"> </w:t>
      </w:r>
    </w:p>
    <w:p w14:paraId="774FB099" w14:textId="1651E9CB" w:rsidR="00464EE6" w:rsidRPr="007E2AA3" w:rsidRDefault="00497668" w:rsidP="00464EE6">
      <w:pPr>
        <w:widowControl w:val="0"/>
        <w:ind w:left="1440" w:hanging="1440"/>
        <w:rPr>
          <w:szCs w:val="24"/>
        </w:rPr>
      </w:pPr>
      <w:r>
        <w:rPr>
          <w:szCs w:val="24"/>
          <w:highlight w:val="lightGray"/>
        </w:rPr>
        <w:t>3</w:t>
      </w:r>
      <w:r w:rsidR="00B518D7">
        <w:rPr>
          <w:szCs w:val="24"/>
          <w:highlight w:val="lightGray"/>
        </w:rPr>
        <w:t>/</w:t>
      </w:r>
      <w:r>
        <w:rPr>
          <w:szCs w:val="24"/>
          <w:highlight w:val="lightGray"/>
        </w:rPr>
        <w:t>29/20</w:t>
      </w:r>
      <w:r w:rsidR="00B518D7">
        <w:rPr>
          <w:szCs w:val="24"/>
          <w:highlight w:val="lightGray"/>
        </w:rPr>
        <w:t>-</w:t>
      </w:r>
      <w:r>
        <w:rPr>
          <w:szCs w:val="24"/>
          <w:highlight w:val="lightGray"/>
        </w:rPr>
        <w:t>4</w:t>
      </w:r>
      <w:r w:rsidR="00B518D7">
        <w:rPr>
          <w:szCs w:val="24"/>
          <w:highlight w:val="lightGray"/>
        </w:rPr>
        <w:t>/</w:t>
      </w:r>
      <w:r>
        <w:rPr>
          <w:szCs w:val="24"/>
          <w:highlight w:val="lightGray"/>
        </w:rPr>
        <w:t>4</w:t>
      </w:r>
      <w:r w:rsidR="00B518D7">
        <w:rPr>
          <w:szCs w:val="24"/>
          <w:highlight w:val="lightGray"/>
        </w:rPr>
        <w:t>/</w:t>
      </w:r>
      <w:r>
        <w:rPr>
          <w:szCs w:val="24"/>
          <w:highlight w:val="lightGray"/>
        </w:rPr>
        <w:t>20</w:t>
      </w:r>
      <w:r w:rsidR="00B518D7" w:rsidRPr="007E2AA3">
        <w:rPr>
          <w:szCs w:val="24"/>
          <w:highlight w:val="lightGray"/>
        </w:rPr>
        <w:t xml:space="preserve"> </w:t>
      </w:r>
      <w:r>
        <w:rPr>
          <w:szCs w:val="24"/>
        </w:rPr>
        <w:t xml:space="preserve">  </w:t>
      </w:r>
      <w:r w:rsidRPr="00497668">
        <w:rPr>
          <w:b/>
          <w:szCs w:val="24"/>
        </w:rPr>
        <w:t>[week 12]</w:t>
      </w:r>
    </w:p>
    <w:p w14:paraId="4736C49C" w14:textId="77777777" w:rsidR="00464EE6" w:rsidRPr="007E2AA3" w:rsidRDefault="00464EE6" w:rsidP="00464EE6">
      <w:pPr>
        <w:widowControl w:val="0"/>
        <w:ind w:left="720" w:firstLine="720"/>
        <w:rPr>
          <w:b/>
          <w:szCs w:val="24"/>
        </w:rPr>
      </w:pPr>
      <w:r w:rsidRPr="007E2AA3">
        <w:rPr>
          <w:b/>
          <w:szCs w:val="24"/>
        </w:rPr>
        <w:t>Required Readings:</w:t>
      </w:r>
    </w:p>
    <w:p w14:paraId="337ACE40" w14:textId="297D7520" w:rsidR="00A43144" w:rsidRDefault="00A43144" w:rsidP="00244936">
      <w:pPr>
        <w:pStyle w:val="ListParagraph"/>
        <w:widowControl w:val="0"/>
        <w:numPr>
          <w:ilvl w:val="0"/>
          <w:numId w:val="12"/>
        </w:numPr>
        <w:ind w:left="1440"/>
        <w:rPr>
          <w:szCs w:val="24"/>
        </w:rPr>
      </w:pPr>
      <w:r w:rsidRPr="007E2AA3">
        <w:rPr>
          <w:szCs w:val="24"/>
        </w:rPr>
        <w:t xml:space="preserve">Module </w:t>
      </w:r>
      <w:r>
        <w:rPr>
          <w:szCs w:val="24"/>
        </w:rPr>
        <w:t>11</w:t>
      </w:r>
      <w:r w:rsidRPr="007E2AA3">
        <w:rPr>
          <w:szCs w:val="24"/>
        </w:rPr>
        <w:t xml:space="preserve"> of the online coursebook</w:t>
      </w:r>
      <w:r>
        <w:rPr>
          <w:szCs w:val="24"/>
        </w:rPr>
        <w:t>.</w:t>
      </w:r>
    </w:p>
    <w:p w14:paraId="6B34F94C" w14:textId="77777777" w:rsidR="00464EE6" w:rsidRPr="007E2AA3" w:rsidRDefault="00464EE6" w:rsidP="00464EE6">
      <w:pPr>
        <w:pStyle w:val="ListParagraph"/>
        <w:widowControl w:val="0"/>
        <w:ind w:left="1440"/>
        <w:rPr>
          <w:rStyle w:val="externallink2"/>
          <w:bdr w:val="none" w:sz="0" w:space="0" w:color="auto"/>
        </w:rPr>
      </w:pPr>
    </w:p>
    <w:p w14:paraId="6A4CBE49" w14:textId="77777777" w:rsidR="00464EE6" w:rsidRPr="007E2AA3" w:rsidRDefault="00464EE6" w:rsidP="00464EE6">
      <w:pPr>
        <w:widowControl w:val="0"/>
        <w:ind w:left="1440"/>
        <w:rPr>
          <w:b/>
          <w:szCs w:val="24"/>
        </w:rPr>
      </w:pPr>
      <w:r w:rsidRPr="007E2AA3">
        <w:rPr>
          <w:b/>
          <w:szCs w:val="24"/>
        </w:rPr>
        <w:t>Learning Assignments &amp; Activities:</w:t>
      </w:r>
    </w:p>
    <w:p w14:paraId="1D2CE318" w14:textId="1B3A425D" w:rsidR="00464EE6" w:rsidRPr="00AD6A0A" w:rsidRDefault="00AD6A0A" w:rsidP="00244936">
      <w:pPr>
        <w:pStyle w:val="ListParagraph"/>
        <w:numPr>
          <w:ilvl w:val="0"/>
          <w:numId w:val="7"/>
        </w:numPr>
        <w:overflowPunct/>
        <w:autoSpaceDE/>
        <w:autoSpaceDN/>
        <w:adjustRightInd/>
        <w:contextualSpacing/>
        <w:textAlignment w:val="auto"/>
        <w:rPr>
          <w:szCs w:val="24"/>
        </w:rPr>
      </w:pPr>
      <w:r>
        <w:rPr>
          <w:szCs w:val="24"/>
        </w:rPr>
        <w:t>Rev</w:t>
      </w:r>
      <w:r w:rsidRPr="007E2AA3">
        <w:rPr>
          <w:szCs w:val="24"/>
        </w:rPr>
        <w:t xml:space="preserve">iew </w:t>
      </w:r>
      <w:r w:rsidR="00464EE6" w:rsidRPr="007E2AA3">
        <w:rPr>
          <w:szCs w:val="24"/>
        </w:rPr>
        <w:t>recorded lecture</w:t>
      </w:r>
      <w:r>
        <w:rPr>
          <w:szCs w:val="24"/>
        </w:rPr>
        <w:t xml:space="preserve"> content</w:t>
      </w:r>
      <w:r w:rsidR="00464EE6" w:rsidRPr="007E2AA3">
        <w:rPr>
          <w:szCs w:val="24"/>
        </w:rPr>
        <w:t xml:space="preserve"> </w:t>
      </w:r>
      <w:r w:rsidR="00464EE6" w:rsidRPr="00AD6A0A">
        <w:rPr>
          <w:szCs w:val="24"/>
        </w:rPr>
        <w:t xml:space="preserve">for Module 11 </w:t>
      </w:r>
    </w:p>
    <w:p w14:paraId="5E10CAC3" w14:textId="1E2A9C26" w:rsidR="00464EE6" w:rsidRPr="00AD0ADC" w:rsidRDefault="00464EE6" w:rsidP="00244936">
      <w:pPr>
        <w:pStyle w:val="ListParagraph"/>
        <w:numPr>
          <w:ilvl w:val="0"/>
          <w:numId w:val="7"/>
        </w:numPr>
        <w:overflowPunct/>
        <w:autoSpaceDE/>
        <w:autoSpaceDN/>
        <w:adjustRightInd/>
        <w:contextualSpacing/>
        <w:textAlignment w:val="auto"/>
        <w:rPr>
          <w:szCs w:val="24"/>
        </w:rPr>
      </w:pPr>
      <w:r w:rsidRPr="00AD0ADC">
        <w:rPr>
          <w:szCs w:val="24"/>
        </w:rPr>
        <w:t>Complete assigned readings Module 11</w:t>
      </w:r>
    </w:p>
    <w:p w14:paraId="453F79C6" w14:textId="0C4DC3E8" w:rsidR="00464EE6" w:rsidRPr="00AD0ADC" w:rsidRDefault="00AD6A0A" w:rsidP="00244936">
      <w:pPr>
        <w:pStyle w:val="ListParagraph"/>
        <w:numPr>
          <w:ilvl w:val="0"/>
          <w:numId w:val="7"/>
        </w:numPr>
        <w:overflowPunct/>
        <w:autoSpaceDE/>
        <w:autoSpaceDN/>
        <w:adjustRightInd/>
        <w:contextualSpacing/>
        <w:textAlignment w:val="auto"/>
        <w:rPr>
          <w:szCs w:val="24"/>
        </w:rPr>
      </w:pPr>
      <w:r w:rsidRPr="00AD0ADC">
        <w:rPr>
          <w:szCs w:val="24"/>
        </w:rPr>
        <w:t>Review documentary</w:t>
      </w:r>
      <w:r w:rsidR="00464EE6" w:rsidRPr="00AD0ADC">
        <w:rPr>
          <w:szCs w:val="24"/>
        </w:rPr>
        <w:t xml:space="preserve"> assigned for Module 11</w:t>
      </w:r>
      <w:r w:rsidR="007E2622" w:rsidRPr="00AD0ADC">
        <w:rPr>
          <w:szCs w:val="24"/>
        </w:rPr>
        <w:t>—</w:t>
      </w:r>
      <w:proofErr w:type="spellStart"/>
      <w:r w:rsidR="007E2622" w:rsidRPr="00AD0ADC">
        <w:rPr>
          <w:i/>
          <w:szCs w:val="24"/>
        </w:rPr>
        <w:t>Foo</w:t>
      </w:r>
      <w:proofErr w:type="spellEnd"/>
      <w:r w:rsidR="007E2622" w:rsidRPr="00AD0ADC">
        <w:rPr>
          <w:i/>
          <w:szCs w:val="24"/>
        </w:rPr>
        <w:t xml:space="preserve"> </w:t>
      </w:r>
      <w:proofErr w:type="spellStart"/>
      <w:r w:rsidR="007E2622" w:rsidRPr="00AD0ADC">
        <w:rPr>
          <w:i/>
          <w:szCs w:val="24"/>
        </w:rPr>
        <w:t>Foo</w:t>
      </w:r>
      <w:proofErr w:type="spellEnd"/>
      <w:r w:rsidR="007E2622" w:rsidRPr="00AD0ADC">
        <w:rPr>
          <w:i/>
          <w:szCs w:val="24"/>
        </w:rPr>
        <w:t xml:space="preserve"> Dust</w:t>
      </w:r>
    </w:p>
    <w:p w14:paraId="066BE297" w14:textId="52982599" w:rsidR="007E2622" w:rsidRPr="007E2622" w:rsidRDefault="007E2622" w:rsidP="00244936">
      <w:pPr>
        <w:pStyle w:val="ListParagraph"/>
        <w:numPr>
          <w:ilvl w:val="0"/>
          <w:numId w:val="7"/>
        </w:numPr>
        <w:overflowPunct/>
        <w:autoSpaceDE/>
        <w:autoSpaceDN/>
        <w:adjustRightInd/>
        <w:contextualSpacing/>
        <w:textAlignment w:val="auto"/>
        <w:rPr>
          <w:szCs w:val="24"/>
        </w:rPr>
      </w:pPr>
      <w:r w:rsidRPr="00AD6A0A">
        <w:rPr>
          <w:szCs w:val="24"/>
        </w:rPr>
        <w:t>Participate in ungraded debriefing d</w:t>
      </w:r>
      <w:r w:rsidRPr="007E2622">
        <w:rPr>
          <w:szCs w:val="24"/>
        </w:rPr>
        <w:t xml:space="preserve">iscussion about </w:t>
      </w:r>
      <w:r w:rsidRPr="007E2622">
        <w:rPr>
          <w:i/>
          <w:szCs w:val="24"/>
        </w:rPr>
        <w:t xml:space="preserve">Foo </w:t>
      </w:r>
      <w:proofErr w:type="spellStart"/>
      <w:r w:rsidRPr="007E2622">
        <w:rPr>
          <w:i/>
          <w:szCs w:val="24"/>
        </w:rPr>
        <w:t>Foo</w:t>
      </w:r>
      <w:proofErr w:type="spellEnd"/>
      <w:r w:rsidRPr="007E2622">
        <w:rPr>
          <w:i/>
          <w:szCs w:val="24"/>
        </w:rPr>
        <w:t xml:space="preserve"> Dust</w:t>
      </w:r>
      <w:r w:rsidRPr="007E2622">
        <w:rPr>
          <w:szCs w:val="24"/>
        </w:rPr>
        <w:t>—no due date.</w:t>
      </w:r>
    </w:p>
    <w:p w14:paraId="31E73A25" w14:textId="4E7061AC" w:rsidR="007E2622" w:rsidRPr="007E2622" w:rsidRDefault="007E2622" w:rsidP="00244936">
      <w:pPr>
        <w:pStyle w:val="ListParagraph"/>
        <w:numPr>
          <w:ilvl w:val="0"/>
          <w:numId w:val="7"/>
        </w:numPr>
        <w:overflowPunct/>
        <w:autoSpaceDE/>
        <w:autoSpaceDN/>
        <w:adjustRightInd/>
        <w:contextualSpacing/>
        <w:textAlignment w:val="auto"/>
        <w:rPr>
          <w:szCs w:val="24"/>
        </w:rPr>
      </w:pPr>
      <w:r w:rsidRPr="007E2622">
        <w:rPr>
          <w:szCs w:val="24"/>
        </w:rPr>
        <w:t xml:space="preserve">Read biopsychosocial case analysis about </w:t>
      </w:r>
      <w:r w:rsidRPr="007E2622">
        <w:rPr>
          <w:i/>
          <w:szCs w:val="24"/>
        </w:rPr>
        <w:t xml:space="preserve">Foo </w:t>
      </w:r>
      <w:proofErr w:type="spellStart"/>
      <w:r w:rsidRPr="007E2622">
        <w:rPr>
          <w:i/>
          <w:szCs w:val="24"/>
        </w:rPr>
        <w:t>Foo</w:t>
      </w:r>
      <w:proofErr w:type="spellEnd"/>
      <w:r w:rsidRPr="007E2622">
        <w:rPr>
          <w:i/>
          <w:szCs w:val="24"/>
        </w:rPr>
        <w:t xml:space="preserve"> Dust</w:t>
      </w:r>
      <w:r w:rsidRPr="007E2622">
        <w:rPr>
          <w:szCs w:val="24"/>
        </w:rPr>
        <w:t xml:space="preserve"> (Tony, the son) presented by instructional team.</w:t>
      </w:r>
    </w:p>
    <w:p w14:paraId="2F2F8017" w14:textId="77777777" w:rsidR="00464EE6" w:rsidRPr="007E2AA3" w:rsidRDefault="00464EE6" w:rsidP="00464EE6">
      <w:pPr>
        <w:pStyle w:val="ListParagraph"/>
        <w:overflowPunct/>
        <w:autoSpaceDE/>
        <w:autoSpaceDN/>
        <w:adjustRightInd/>
        <w:ind w:left="1440"/>
        <w:contextualSpacing/>
        <w:textAlignment w:val="auto"/>
        <w:rPr>
          <w:szCs w:val="24"/>
        </w:rPr>
      </w:pPr>
    </w:p>
    <w:p w14:paraId="4C51C00E" w14:textId="77777777" w:rsidR="00464EE6" w:rsidRPr="007E2AA3" w:rsidRDefault="00464EE6" w:rsidP="00464EE6">
      <w:pPr>
        <w:pStyle w:val="ListParagraph"/>
        <w:widowControl w:val="0"/>
        <w:ind w:left="1440"/>
        <w:rPr>
          <w:b/>
          <w:szCs w:val="24"/>
        </w:rPr>
      </w:pPr>
      <w:r w:rsidRPr="007E2AA3">
        <w:rPr>
          <w:b/>
          <w:szCs w:val="24"/>
        </w:rPr>
        <w:t>Self-Evaluation Activities:</w:t>
      </w:r>
    </w:p>
    <w:p w14:paraId="7741C0C9" w14:textId="77777777" w:rsidR="00464EE6" w:rsidRPr="007E2AA3" w:rsidRDefault="00464EE6" w:rsidP="00244936">
      <w:pPr>
        <w:pStyle w:val="ListParagraph"/>
        <w:widowControl w:val="0"/>
        <w:numPr>
          <w:ilvl w:val="0"/>
          <w:numId w:val="3"/>
        </w:numPr>
        <w:rPr>
          <w:szCs w:val="24"/>
        </w:rPr>
      </w:pPr>
      <w:r w:rsidRPr="007E2AA3">
        <w:rPr>
          <w:szCs w:val="24"/>
        </w:rPr>
        <w:lastRenderedPageBreak/>
        <w:t>Complete interactive learning activities in online coursebook</w:t>
      </w:r>
    </w:p>
    <w:p w14:paraId="308DC7D8" w14:textId="77777777" w:rsidR="00464EE6" w:rsidRPr="007E2AA3" w:rsidRDefault="00464EE6" w:rsidP="00464EE6">
      <w:pPr>
        <w:widowControl w:val="0"/>
        <w:ind w:left="1440" w:hanging="1440"/>
        <w:rPr>
          <w:szCs w:val="24"/>
          <w:highlight w:val="yellow"/>
        </w:rPr>
      </w:pPr>
    </w:p>
    <w:p w14:paraId="4A3887CE" w14:textId="77F54E2A" w:rsidR="00464EE6" w:rsidRPr="007E2AA3" w:rsidRDefault="00464EE6" w:rsidP="00464EE6">
      <w:pPr>
        <w:pStyle w:val="ListParagraph"/>
        <w:widowControl w:val="0"/>
        <w:ind w:left="1440"/>
        <w:rPr>
          <w:szCs w:val="24"/>
        </w:rPr>
      </w:pPr>
      <w:r w:rsidRPr="007E2AA3">
        <w:rPr>
          <w:b/>
          <w:szCs w:val="24"/>
        </w:rPr>
        <w:t>Instructor Evaluated Activities (Graded)</w:t>
      </w:r>
      <w:r w:rsidRPr="007E2AA3">
        <w:rPr>
          <w:szCs w:val="24"/>
        </w:rPr>
        <w:t>:</w:t>
      </w:r>
    </w:p>
    <w:p w14:paraId="75BEB79C" w14:textId="37EC544A" w:rsidR="00464EE6" w:rsidRPr="00307B15" w:rsidRDefault="007E2622" w:rsidP="00244936">
      <w:pPr>
        <w:pStyle w:val="ListParagraph"/>
        <w:widowControl w:val="0"/>
        <w:numPr>
          <w:ilvl w:val="0"/>
          <w:numId w:val="4"/>
        </w:numPr>
        <w:rPr>
          <w:szCs w:val="24"/>
        </w:rPr>
      </w:pPr>
      <w:r>
        <w:rPr>
          <w:szCs w:val="24"/>
        </w:rPr>
        <w:t>Participate in class d</w:t>
      </w:r>
      <w:r w:rsidR="00A43144">
        <w:rPr>
          <w:szCs w:val="24"/>
        </w:rPr>
        <w:t>i</w:t>
      </w:r>
      <w:r w:rsidR="00464EE6" w:rsidRPr="007E2AA3">
        <w:rPr>
          <w:szCs w:val="24"/>
        </w:rPr>
        <w:t>scussion</w:t>
      </w:r>
      <w:r>
        <w:rPr>
          <w:szCs w:val="24"/>
        </w:rPr>
        <w:t xml:space="preserve"> “</w:t>
      </w:r>
      <w:r w:rsidR="00A43144">
        <w:rPr>
          <w:szCs w:val="24"/>
        </w:rPr>
        <w:t>The Most Dangerous Drug</w:t>
      </w:r>
      <w:r>
        <w:rPr>
          <w:szCs w:val="24"/>
        </w:rPr>
        <w:t>”</w:t>
      </w:r>
      <w:r w:rsidR="00A43144">
        <w:rPr>
          <w:szCs w:val="24"/>
        </w:rPr>
        <w:t xml:space="preserve"> d</w:t>
      </w:r>
      <w:r w:rsidR="00464EE6" w:rsidRPr="007E2AA3">
        <w:rPr>
          <w:szCs w:val="24"/>
        </w:rPr>
        <w:t xml:space="preserve">ue before </w:t>
      </w:r>
      <w:r w:rsidR="00464EE6" w:rsidRPr="007E2AA3">
        <w:rPr>
          <w:b/>
          <w:szCs w:val="24"/>
        </w:rPr>
        <w:t>11:59 PM on</w:t>
      </w:r>
      <w:r>
        <w:rPr>
          <w:b/>
          <w:szCs w:val="24"/>
        </w:rPr>
        <w:t xml:space="preserve"> Saturday end of Module 11</w:t>
      </w:r>
      <w:r w:rsidR="00464EE6" w:rsidRPr="007E2AA3">
        <w:rPr>
          <w:b/>
          <w:szCs w:val="24"/>
        </w:rPr>
        <w:t xml:space="preserve"> </w:t>
      </w:r>
      <w:r>
        <w:rPr>
          <w:szCs w:val="24"/>
          <w:highlight w:val="lightGray"/>
        </w:rPr>
        <w:t>[</w:t>
      </w:r>
      <w:r w:rsidR="00710634">
        <w:rPr>
          <w:szCs w:val="24"/>
          <w:highlight w:val="lightGray"/>
        </w:rPr>
        <w:t>4</w:t>
      </w:r>
      <w:r>
        <w:rPr>
          <w:szCs w:val="24"/>
          <w:highlight w:val="lightGray"/>
        </w:rPr>
        <w:t>/</w:t>
      </w:r>
      <w:r w:rsidR="00710634">
        <w:rPr>
          <w:szCs w:val="24"/>
          <w:highlight w:val="lightGray"/>
        </w:rPr>
        <w:t>4</w:t>
      </w:r>
      <w:r>
        <w:rPr>
          <w:szCs w:val="24"/>
          <w:highlight w:val="lightGray"/>
        </w:rPr>
        <w:t>/</w:t>
      </w:r>
      <w:r w:rsidR="00710634">
        <w:rPr>
          <w:szCs w:val="24"/>
          <w:highlight w:val="lightGray"/>
        </w:rPr>
        <w:t>20</w:t>
      </w:r>
      <w:r>
        <w:rPr>
          <w:szCs w:val="24"/>
          <w:highlight w:val="lightGray"/>
        </w:rPr>
        <w:t>]</w:t>
      </w:r>
      <w:r w:rsidR="00464EE6" w:rsidRPr="007E2AA3">
        <w:rPr>
          <w:b/>
          <w:szCs w:val="24"/>
          <w:highlight w:val="lightGray"/>
        </w:rPr>
        <w:t xml:space="preserve"> </w:t>
      </w:r>
    </w:p>
    <w:p w14:paraId="2DC062D8" w14:textId="72B12B00" w:rsidR="00307B15" w:rsidRPr="007E2AA3" w:rsidRDefault="00307B15" w:rsidP="00244936">
      <w:pPr>
        <w:pStyle w:val="ListParagraph"/>
        <w:widowControl w:val="0"/>
        <w:numPr>
          <w:ilvl w:val="0"/>
          <w:numId w:val="4"/>
        </w:numPr>
        <w:rPr>
          <w:szCs w:val="24"/>
        </w:rPr>
      </w:pPr>
      <w:r w:rsidRPr="0080439D">
        <w:rPr>
          <w:szCs w:val="24"/>
        </w:rPr>
        <w:t xml:space="preserve">NOTE: No additional </w:t>
      </w:r>
      <w:r>
        <w:rPr>
          <w:szCs w:val="24"/>
        </w:rPr>
        <w:t xml:space="preserve">graded </w:t>
      </w:r>
      <w:r w:rsidRPr="0080439D">
        <w:rPr>
          <w:szCs w:val="24"/>
        </w:rPr>
        <w:t>assignments due but you should be moving along on your Pick Your Project assignment.</w:t>
      </w:r>
    </w:p>
    <w:p w14:paraId="1CDAF199" w14:textId="77777777" w:rsidR="008D7011" w:rsidRPr="007E2AA3" w:rsidRDefault="008D7011" w:rsidP="006C294B">
      <w:pPr>
        <w:widowControl w:val="0"/>
        <w:ind w:left="1440" w:hanging="1440"/>
        <w:rPr>
          <w:szCs w:val="24"/>
        </w:rPr>
      </w:pPr>
    </w:p>
    <w:p w14:paraId="5A720D8B" w14:textId="77777777" w:rsidR="008923EC" w:rsidRDefault="008923EC" w:rsidP="00CB15FE">
      <w:pPr>
        <w:widowControl w:val="0"/>
        <w:ind w:left="1440" w:hanging="1440"/>
        <w:rPr>
          <w:b/>
          <w:szCs w:val="24"/>
        </w:rPr>
      </w:pPr>
    </w:p>
    <w:p w14:paraId="2ED4F3EC" w14:textId="00FD0A4E" w:rsidR="00464EE6" w:rsidRPr="007E2AA3" w:rsidRDefault="00464EE6" w:rsidP="00CB15FE">
      <w:pPr>
        <w:widowControl w:val="0"/>
        <w:ind w:left="1440" w:hanging="1440"/>
        <w:rPr>
          <w:b/>
          <w:szCs w:val="24"/>
        </w:rPr>
      </w:pPr>
      <w:r w:rsidRPr="007E2AA3">
        <w:rPr>
          <w:b/>
          <w:szCs w:val="24"/>
        </w:rPr>
        <w:t>Module 12</w:t>
      </w:r>
      <w:r w:rsidR="00CB15FE" w:rsidRPr="007E2AA3">
        <w:rPr>
          <w:b/>
          <w:szCs w:val="24"/>
        </w:rPr>
        <w:tab/>
      </w:r>
      <w:r w:rsidR="001D56FA" w:rsidRPr="007E2AA3">
        <w:rPr>
          <w:b/>
          <w:szCs w:val="24"/>
        </w:rPr>
        <w:t xml:space="preserve">Focus on </w:t>
      </w:r>
      <w:r w:rsidR="007C2D92" w:rsidRPr="007E2AA3">
        <w:rPr>
          <w:b/>
          <w:szCs w:val="24"/>
        </w:rPr>
        <w:t>OTC</w:t>
      </w:r>
      <w:r w:rsidR="00BA36C1">
        <w:rPr>
          <w:b/>
          <w:szCs w:val="24"/>
        </w:rPr>
        <w:t xml:space="preserve"> &amp; </w:t>
      </w:r>
      <w:r w:rsidR="007C2D92" w:rsidRPr="007E2AA3">
        <w:rPr>
          <w:b/>
          <w:szCs w:val="24"/>
        </w:rPr>
        <w:t>Prescription Drug</w:t>
      </w:r>
      <w:r w:rsidR="00BA36C1">
        <w:rPr>
          <w:b/>
          <w:szCs w:val="24"/>
        </w:rPr>
        <w:t>s</w:t>
      </w:r>
      <w:r w:rsidR="007C2D92" w:rsidRPr="007E2AA3">
        <w:rPr>
          <w:b/>
          <w:szCs w:val="24"/>
        </w:rPr>
        <w:t xml:space="preserve">, </w:t>
      </w:r>
      <w:r w:rsidRPr="007E2AA3">
        <w:rPr>
          <w:b/>
          <w:szCs w:val="24"/>
        </w:rPr>
        <w:t>Inhalant</w:t>
      </w:r>
      <w:r w:rsidR="00BA36C1">
        <w:rPr>
          <w:b/>
          <w:szCs w:val="24"/>
        </w:rPr>
        <w:t>s</w:t>
      </w:r>
      <w:r w:rsidRPr="007E2AA3">
        <w:rPr>
          <w:b/>
          <w:szCs w:val="24"/>
        </w:rPr>
        <w:t>, Steroid</w:t>
      </w:r>
      <w:r w:rsidR="00BA36C1">
        <w:rPr>
          <w:b/>
          <w:szCs w:val="24"/>
        </w:rPr>
        <w:t>s,</w:t>
      </w:r>
      <w:r w:rsidRPr="007E2AA3">
        <w:rPr>
          <w:b/>
          <w:szCs w:val="24"/>
        </w:rPr>
        <w:t xml:space="preserve"> </w:t>
      </w:r>
      <w:r w:rsidR="00A71AA9">
        <w:rPr>
          <w:b/>
          <w:szCs w:val="24"/>
        </w:rPr>
        <w:t>and</w:t>
      </w:r>
      <w:r w:rsidR="00A71AA9" w:rsidRPr="007E2AA3">
        <w:rPr>
          <w:b/>
          <w:szCs w:val="24"/>
        </w:rPr>
        <w:t xml:space="preserve"> </w:t>
      </w:r>
      <w:r w:rsidRPr="007E2AA3">
        <w:rPr>
          <w:b/>
          <w:szCs w:val="24"/>
        </w:rPr>
        <w:t>Pharmacotherapy Agents</w:t>
      </w:r>
    </w:p>
    <w:p w14:paraId="5FD29DE2" w14:textId="08E6FD51" w:rsidR="008923EC" w:rsidRDefault="00497668" w:rsidP="00464EE6">
      <w:pPr>
        <w:widowControl w:val="0"/>
        <w:ind w:left="1440" w:hanging="1440"/>
        <w:rPr>
          <w:szCs w:val="24"/>
        </w:rPr>
      </w:pPr>
      <w:r>
        <w:rPr>
          <w:szCs w:val="24"/>
          <w:highlight w:val="lightGray"/>
        </w:rPr>
        <w:t>4</w:t>
      </w:r>
      <w:r w:rsidR="00B518D7">
        <w:rPr>
          <w:szCs w:val="24"/>
          <w:highlight w:val="lightGray"/>
        </w:rPr>
        <w:t>/</w:t>
      </w:r>
      <w:r>
        <w:rPr>
          <w:szCs w:val="24"/>
          <w:highlight w:val="lightGray"/>
        </w:rPr>
        <w:t>5/20</w:t>
      </w:r>
      <w:r w:rsidR="00B518D7">
        <w:rPr>
          <w:szCs w:val="24"/>
          <w:highlight w:val="lightGray"/>
        </w:rPr>
        <w:t>-</w:t>
      </w:r>
      <w:r>
        <w:rPr>
          <w:szCs w:val="24"/>
          <w:highlight w:val="lightGray"/>
        </w:rPr>
        <w:t>4</w:t>
      </w:r>
      <w:r w:rsidR="00B518D7">
        <w:rPr>
          <w:szCs w:val="24"/>
          <w:highlight w:val="lightGray"/>
        </w:rPr>
        <w:t>/</w:t>
      </w:r>
      <w:r>
        <w:rPr>
          <w:szCs w:val="24"/>
          <w:highlight w:val="lightGray"/>
        </w:rPr>
        <w:t>11</w:t>
      </w:r>
      <w:r w:rsidR="00B518D7">
        <w:rPr>
          <w:szCs w:val="24"/>
          <w:highlight w:val="lightGray"/>
        </w:rPr>
        <w:t>/</w:t>
      </w:r>
      <w:r>
        <w:rPr>
          <w:szCs w:val="24"/>
          <w:highlight w:val="lightGray"/>
        </w:rPr>
        <w:t>20</w:t>
      </w:r>
      <w:r w:rsidR="00B518D7">
        <w:rPr>
          <w:szCs w:val="24"/>
          <w:highlight w:val="lightGray"/>
        </w:rPr>
        <w:t xml:space="preserve"> </w:t>
      </w:r>
      <w:r>
        <w:rPr>
          <w:szCs w:val="24"/>
        </w:rPr>
        <w:t xml:space="preserve">  </w:t>
      </w:r>
      <w:r w:rsidRPr="00497668">
        <w:rPr>
          <w:b/>
          <w:szCs w:val="24"/>
        </w:rPr>
        <w:t>[week 13]</w:t>
      </w:r>
    </w:p>
    <w:p w14:paraId="2090B830" w14:textId="77777777" w:rsidR="00497668" w:rsidRPr="008923EC" w:rsidRDefault="00497668" w:rsidP="00464EE6">
      <w:pPr>
        <w:widowControl w:val="0"/>
        <w:ind w:left="1440" w:hanging="1440"/>
        <w:rPr>
          <w:szCs w:val="24"/>
        </w:rPr>
      </w:pPr>
    </w:p>
    <w:p w14:paraId="7659B921" w14:textId="0368B2A0" w:rsidR="00464EE6" w:rsidRPr="007E2AA3" w:rsidRDefault="00464EE6" w:rsidP="008D78FB">
      <w:pPr>
        <w:widowControl w:val="0"/>
        <w:ind w:left="1440" w:hanging="1440"/>
        <w:rPr>
          <w:b/>
          <w:szCs w:val="24"/>
        </w:rPr>
      </w:pPr>
      <w:r w:rsidRPr="007E2AA3">
        <w:rPr>
          <w:szCs w:val="24"/>
        </w:rPr>
        <w:tab/>
      </w:r>
      <w:r w:rsidRPr="007E2AA3">
        <w:rPr>
          <w:b/>
          <w:szCs w:val="24"/>
        </w:rPr>
        <w:t>Required Readings:</w:t>
      </w:r>
    </w:p>
    <w:p w14:paraId="2E247878" w14:textId="62CC26C7" w:rsidR="00307B15" w:rsidRDefault="00307B15" w:rsidP="00244936">
      <w:pPr>
        <w:pStyle w:val="ListParagraph"/>
        <w:widowControl w:val="0"/>
        <w:numPr>
          <w:ilvl w:val="0"/>
          <w:numId w:val="12"/>
        </w:numPr>
        <w:ind w:left="1440"/>
        <w:rPr>
          <w:szCs w:val="24"/>
        </w:rPr>
      </w:pPr>
      <w:r w:rsidRPr="007E2AA3">
        <w:rPr>
          <w:szCs w:val="24"/>
        </w:rPr>
        <w:t xml:space="preserve">Module </w:t>
      </w:r>
      <w:r>
        <w:rPr>
          <w:szCs w:val="24"/>
        </w:rPr>
        <w:t>12</w:t>
      </w:r>
      <w:r w:rsidRPr="007E2AA3">
        <w:rPr>
          <w:szCs w:val="24"/>
        </w:rPr>
        <w:t xml:space="preserve"> of the online coursebook</w:t>
      </w:r>
      <w:r>
        <w:rPr>
          <w:szCs w:val="24"/>
        </w:rPr>
        <w:t>.</w:t>
      </w:r>
    </w:p>
    <w:p w14:paraId="4795A246" w14:textId="77777777" w:rsidR="00464EE6" w:rsidRPr="007E2AA3" w:rsidRDefault="00464EE6" w:rsidP="00464EE6">
      <w:pPr>
        <w:pStyle w:val="ListParagraph"/>
        <w:widowControl w:val="0"/>
        <w:ind w:left="1440"/>
        <w:rPr>
          <w:rStyle w:val="externallink2"/>
          <w:bdr w:val="none" w:sz="0" w:space="0" w:color="auto"/>
        </w:rPr>
      </w:pPr>
    </w:p>
    <w:p w14:paraId="527F3BC2" w14:textId="77777777" w:rsidR="00464EE6" w:rsidRPr="007E2AA3" w:rsidRDefault="00464EE6" w:rsidP="00464EE6">
      <w:pPr>
        <w:widowControl w:val="0"/>
        <w:ind w:left="1440"/>
        <w:rPr>
          <w:b/>
          <w:szCs w:val="24"/>
        </w:rPr>
      </w:pPr>
      <w:r w:rsidRPr="007E2AA3">
        <w:rPr>
          <w:b/>
          <w:szCs w:val="24"/>
        </w:rPr>
        <w:t>Learning Assignments &amp; Activities:</w:t>
      </w:r>
    </w:p>
    <w:p w14:paraId="762463A1" w14:textId="77912F92" w:rsidR="00464EE6" w:rsidRPr="007E2AA3" w:rsidRDefault="00AD6A0A" w:rsidP="00244936">
      <w:pPr>
        <w:pStyle w:val="ListParagraph"/>
        <w:numPr>
          <w:ilvl w:val="0"/>
          <w:numId w:val="7"/>
        </w:numPr>
        <w:overflowPunct/>
        <w:autoSpaceDE/>
        <w:autoSpaceDN/>
        <w:adjustRightInd/>
        <w:contextualSpacing/>
        <w:textAlignment w:val="auto"/>
        <w:rPr>
          <w:szCs w:val="24"/>
        </w:rPr>
      </w:pPr>
      <w:r>
        <w:rPr>
          <w:szCs w:val="24"/>
        </w:rPr>
        <w:t>Rev</w:t>
      </w:r>
      <w:r w:rsidRPr="007E2AA3">
        <w:rPr>
          <w:szCs w:val="24"/>
        </w:rPr>
        <w:t xml:space="preserve">iew </w:t>
      </w:r>
      <w:r w:rsidR="00464EE6" w:rsidRPr="007E2AA3">
        <w:rPr>
          <w:szCs w:val="24"/>
        </w:rPr>
        <w:t>recorded lecture</w:t>
      </w:r>
      <w:r>
        <w:rPr>
          <w:szCs w:val="24"/>
        </w:rPr>
        <w:t xml:space="preserve"> content</w:t>
      </w:r>
      <w:r w:rsidR="00464EE6" w:rsidRPr="007E2AA3">
        <w:rPr>
          <w:szCs w:val="24"/>
        </w:rPr>
        <w:t xml:space="preserve"> for Module 1</w:t>
      </w:r>
      <w:r w:rsidR="00307B15">
        <w:rPr>
          <w:szCs w:val="24"/>
        </w:rPr>
        <w:t>2</w:t>
      </w:r>
      <w:r w:rsidR="00464EE6" w:rsidRPr="007E2AA3">
        <w:rPr>
          <w:szCs w:val="24"/>
        </w:rPr>
        <w:t xml:space="preserve"> </w:t>
      </w:r>
    </w:p>
    <w:p w14:paraId="6D0F15BD" w14:textId="6706A347" w:rsidR="00464EE6" w:rsidRPr="00483C7E" w:rsidRDefault="00464EE6" w:rsidP="00244936">
      <w:pPr>
        <w:pStyle w:val="ListParagraph"/>
        <w:numPr>
          <w:ilvl w:val="0"/>
          <w:numId w:val="7"/>
        </w:numPr>
        <w:overflowPunct/>
        <w:autoSpaceDE/>
        <w:autoSpaceDN/>
        <w:adjustRightInd/>
        <w:contextualSpacing/>
        <w:textAlignment w:val="auto"/>
        <w:rPr>
          <w:szCs w:val="24"/>
        </w:rPr>
      </w:pPr>
      <w:r w:rsidRPr="007E2AA3">
        <w:rPr>
          <w:szCs w:val="24"/>
        </w:rPr>
        <w:t>Complete assigned readings</w:t>
      </w:r>
      <w:r w:rsidR="00AD6A0A">
        <w:rPr>
          <w:szCs w:val="24"/>
        </w:rPr>
        <w:t xml:space="preserve"> for</w:t>
      </w:r>
      <w:r w:rsidRPr="007E2AA3">
        <w:rPr>
          <w:szCs w:val="24"/>
        </w:rPr>
        <w:t xml:space="preserve"> </w:t>
      </w:r>
      <w:r w:rsidRPr="00483C7E">
        <w:rPr>
          <w:szCs w:val="24"/>
        </w:rPr>
        <w:t>Module 1</w:t>
      </w:r>
      <w:r w:rsidR="00307B15" w:rsidRPr="00483C7E">
        <w:rPr>
          <w:szCs w:val="24"/>
        </w:rPr>
        <w:t>2</w:t>
      </w:r>
    </w:p>
    <w:p w14:paraId="76C1F668" w14:textId="43211F91" w:rsidR="00464EE6" w:rsidRPr="00483C7E" w:rsidRDefault="00AD6A0A" w:rsidP="00244936">
      <w:pPr>
        <w:pStyle w:val="ListParagraph"/>
        <w:numPr>
          <w:ilvl w:val="0"/>
          <w:numId w:val="7"/>
        </w:numPr>
        <w:overflowPunct/>
        <w:autoSpaceDE/>
        <w:autoSpaceDN/>
        <w:adjustRightInd/>
        <w:contextualSpacing/>
        <w:textAlignment w:val="auto"/>
        <w:rPr>
          <w:szCs w:val="24"/>
        </w:rPr>
      </w:pPr>
      <w:r w:rsidRPr="00483C7E">
        <w:rPr>
          <w:szCs w:val="24"/>
        </w:rPr>
        <w:t xml:space="preserve">Review </w:t>
      </w:r>
      <w:r w:rsidR="00464EE6" w:rsidRPr="00483C7E">
        <w:rPr>
          <w:szCs w:val="24"/>
        </w:rPr>
        <w:t xml:space="preserve">additional </w:t>
      </w:r>
      <w:r w:rsidRPr="00483C7E">
        <w:rPr>
          <w:szCs w:val="24"/>
        </w:rPr>
        <w:t xml:space="preserve">media </w:t>
      </w:r>
      <w:r w:rsidR="00464EE6" w:rsidRPr="00483C7E">
        <w:rPr>
          <w:szCs w:val="24"/>
        </w:rPr>
        <w:t>assigned for Module 1</w:t>
      </w:r>
      <w:r w:rsidR="00307B15" w:rsidRPr="00483C7E">
        <w:rPr>
          <w:szCs w:val="24"/>
        </w:rPr>
        <w:t>2</w:t>
      </w:r>
    </w:p>
    <w:p w14:paraId="0A16F2A3" w14:textId="77777777" w:rsidR="00464EE6" w:rsidRPr="007E2AA3" w:rsidRDefault="00464EE6" w:rsidP="00464EE6">
      <w:pPr>
        <w:pStyle w:val="ListParagraph"/>
        <w:overflowPunct/>
        <w:autoSpaceDE/>
        <w:autoSpaceDN/>
        <w:adjustRightInd/>
        <w:ind w:left="1440"/>
        <w:contextualSpacing/>
        <w:textAlignment w:val="auto"/>
        <w:rPr>
          <w:szCs w:val="24"/>
        </w:rPr>
      </w:pPr>
    </w:p>
    <w:p w14:paraId="2D671E9F" w14:textId="77777777" w:rsidR="00464EE6" w:rsidRPr="007E2AA3" w:rsidRDefault="00464EE6" w:rsidP="00464EE6">
      <w:pPr>
        <w:pStyle w:val="ListParagraph"/>
        <w:widowControl w:val="0"/>
        <w:ind w:left="1440"/>
        <w:rPr>
          <w:b/>
          <w:szCs w:val="24"/>
        </w:rPr>
      </w:pPr>
      <w:r w:rsidRPr="007E2AA3">
        <w:rPr>
          <w:b/>
          <w:szCs w:val="24"/>
        </w:rPr>
        <w:t>Self-Evaluation Activities:</w:t>
      </w:r>
    </w:p>
    <w:p w14:paraId="680E9792" w14:textId="77777777" w:rsidR="00464EE6" w:rsidRPr="007E2AA3" w:rsidRDefault="00464EE6" w:rsidP="00244936">
      <w:pPr>
        <w:pStyle w:val="ListParagraph"/>
        <w:widowControl w:val="0"/>
        <w:numPr>
          <w:ilvl w:val="0"/>
          <w:numId w:val="3"/>
        </w:numPr>
        <w:rPr>
          <w:szCs w:val="24"/>
        </w:rPr>
      </w:pPr>
      <w:r w:rsidRPr="007E2AA3">
        <w:rPr>
          <w:szCs w:val="24"/>
        </w:rPr>
        <w:t>Complete interactive learning activities in online coursebook</w:t>
      </w:r>
    </w:p>
    <w:p w14:paraId="12D9A5C4" w14:textId="77777777" w:rsidR="00464EE6" w:rsidRPr="007E2AA3" w:rsidRDefault="00464EE6" w:rsidP="00464EE6">
      <w:pPr>
        <w:widowControl w:val="0"/>
        <w:ind w:left="1440" w:hanging="1440"/>
        <w:rPr>
          <w:szCs w:val="24"/>
          <w:highlight w:val="yellow"/>
        </w:rPr>
      </w:pPr>
    </w:p>
    <w:p w14:paraId="42B90EFE" w14:textId="77777777" w:rsidR="00464EE6" w:rsidRPr="007E2AA3" w:rsidRDefault="00464EE6" w:rsidP="00464EE6">
      <w:pPr>
        <w:pStyle w:val="ListParagraph"/>
        <w:widowControl w:val="0"/>
        <w:ind w:left="1440"/>
        <w:rPr>
          <w:szCs w:val="24"/>
        </w:rPr>
      </w:pPr>
      <w:r w:rsidRPr="007E2AA3">
        <w:rPr>
          <w:b/>
          <w:szCs w:val="24"/>
        </w:rPr>
        <w:t>Instructor Evaluated Activities (Graded)</w:t>
      </w:r>
      <w:r w:rsidRPr="007E2AA3">
        <w:rPr>
          <w:szCs w:val="24"/>
        </w:rPr>
        <w:t>:</w:t>
      </w:r>
    </w:p>
    <w:p w14:paraId="4B19B95E" w14:textId="53FC88F5" w:rsidR="008A0D90" w:rsidRPr="00A82232" w:rsidRDefault="00A82232" w:rsidP="00244936">
      <w:pPr>
        <w:pStyle w:val="ListParagraph"/>
        <w:widowControl w:val="0"/>
        <w:numPr>
          <w:ilvl w:val="0"/>
          <w:numId w:val="4"/>
        </w:numPr>
        <w:rPr>
          <w:szCs w:val="24"/>
        </w:rPr>
      </w:pPr>
      <w:r>
        <w:rPr>
          <w:szCs w:val="24"/>
        </w:rPr>
        <w:t>Participate in class discussion</w:t>
      </w:r>
      <w:r w:rsidR="00307B15">
        <w:rPr>
          <w:szCs w:val="24"/>
        </w:rPr>
        <w:t xml:space="preserve"> </w:t>
      </w:r>
      <w:r>
        <w:rPr>
          <w:szCs w:val="24"/>
        </w:rPr>
        <w:t>“</w:t>
      </w:r>
      <w:r w:rsidR="00307B15">
        <w:rPr>
          <w:szCs w:val="24"/>
        </w:rPr>
        <w:t>Shaggy’s Overdose</w:t>
      </w:r>
      <w:r>
        <w:rPr>
          <w:szCs w:val="24"/>
        </w:rPr>
        <w:t>”</w:t>
      </w:r>
      <w:r w:rsidR="00464EE6" w:rsidRPr="007E2AA3">
        <w:rPr>
          <w:szCs w:val="24"/>
        </w:rPr>
        <w:t xml:space="preserve"> </w:t>
      </w:r>
      <w:r>
        <w:rPr>
          <w:szCs w:val="24"/>
        </w:rPr>
        <w:t>d</w:t>
      </w:r>
      <w:r w:rsidRPr="007E2AA3">
        <w:rPr>
          <w:szCs w:val="24"/>
        </w:rPr>
        <w:t xml:space="preserve">ue </w:t>
      </w:r>
      <w:r w:rsidR="00464EE6" w:rsidRPr="007E2AA3">
        <w:rPr>
          <w:szCs w:val="24"/>
        </w:rPr>
        <w:t xml:space="preserve">before </w:t>
      </w:r>
      <w:r w:rsidR="00464EE6" w:rsidRPr="007E2AA3">
        <w:rPr>
          <w:b/>
          <w:szCs w:val="24"/>
        </w:rPr>
        <w:t>11:59 PM on</w:t>
      </w:r>
      <w:r>
        <w:rPr>
          <w:b/>
          <w:szCs w:val="24"/>
        </w:rPr>
        <w:t xml:space="preserve"> Saturday end of Module 12</w:t>
      </w:r>
      <w:r w:rsidR="00464EE6" w:rsidRPr="00A82232">
        <w:rPr>
          <w:szCs w:val="24"/>
        </w:rPr>
        <w:t xml:space="preserve"> </w:t>
      </w:r>
      <w:r w:rsidRPr="00A82232">
        <w:rPr>
          <w:szCs w:val="24"/>
          <w:highlight w:val="lightGray"/>
        </w:rPr>
        <w:t>[</w:t>
      </w:r>
      <w:r w:rsidR="00710634">
        <w:rPr>
          <w:szCs w:val="24"/>
          <w:highlight w:val="lightGray"/>
        </w:rPr>
        <w:t>4</w:t>
      </w:r>
      <w:r w:rsidRPr="00A82232">
        <w:rPr>
          <w:szCs w:val="24"/>
          <w:highlight w:val="lightGray"/>
        </w:rPr>
        <w:t>/</w:t>
      </w:r>
      <w:r w:rsidR="00710634">
        <w:rPr>
          <w:szCs w:val="24"/>
          <w:highlight w:val="lightGray"/>
        </w:rPr>
        <w:t>11/20</w:t>
      </w:r>
      <w:r w:rsidRPr="00A82232">
        <w:rPr>
          <w:szCs w:val="24"/>
          <w:highlight w:val="lightGray"/>
        </w:rPr>
        <w:t>]</w:t>
      </w:r>
    </w:p>
    <w:p w14:paraId="34521E32" w14:textId="4D86197C" w:rsidR="00A43144" w:rsidRPr="00307B15" w:rsidRDefault="00A82232" w:rsidP="00244936">
      <w:pPr>
        <w:pStyle w:val="ListParagraph"/>
        <w:widowControl w:val="0"/>
        <w:numPr>
          <w:ilvl w:val="0"/>
          <w:numId w:val="4"/>
        </w:numPr>
        <w:rPr>
          <w:szCs w:val="24"/>
        </w:rPr>
      </w:pPr>
      <w:r>
        <w:rPr>
          <w:szCs w:val="24"/>
        </w:rPr>
        <w:t xml:space="preserve">Complete </w:t>
      </w:r>
      <w:r w:rsidR="00A43144">
        <w:rPr>
          <w:szCs w:val="24"/>
        </w:rPr>
        <w:t>Mini-quiz #5 covering Modules 10, 11, &amp; 12, due before</w:t>
      </w:r>
      <w:r w:rsidR="00710634">
        <w:rPr>
          <w:szCs w:val="24"/>
        </w:rPr>
        <w:t xml:space="preserve"> </w:t>
      </w:r>
      <w:r w:rsidR="00A43144" w:rsidRPr="007E2AA3">
        <w:rPr>
          <w:b/>
          <w:szCs w:val="24"/>
        </w:rPr>
        <w:t xml:space="preserve">11:59 PM on </w:t>
      </w:r>
      <w:r w:rsidR="00B1284A">
        <w:rPr>
          <w:b/>
          <w:szCs w:val="24"/>
        </w:rPr>
        <w:t xml:space="preserve">Saturday end of Module 12 </w:t>
      </w:r>
      <w:r w:rsidR="00710634">
        <w:rPr>
          <w:szCs w:val="24"/>
          <w:highlight w:val="lightGray"/>
        </w:rPr>
        <w:t>[4</w:t>
      </w:r>
      <w:r w:rsidR="00B1284A" w:rsidRPr="00A82232">
        <w:rPr>
          <w:szCs w:val="24"/>
          <w:highlight w:val="lightGray"/>
        </w:rPr>
        <w:t>/</w:t>
      </w:r>
      <w:r w:rsidR="00710634">
        <w:rPr>
          <w:szCs w:val="24"/>
          <w:highlight w:val="lightGray"/>
        </w:rPr>
        <w:t>11/20</w:t>
      </w:r>
      <w:r w:rsidR="00B1284A" w:rsidRPr="00A82232">
        <w:rPr>
          <w:szCs w:val="24"/>
          <w:highlight w:val="lightGray"/>
        </w:rPr>
        <w:t>]</w:t>
      </w:r>
    </w:p>
    <w:p w14:paraId="5E4897CD" w14:textId="01922EF0" w:rsidR="00307B15" w:rsidRPr="007E2AA3" w:rsidRDefault="00307B15" w:rsidP="00244936">
      <w:pPr>
        <w:pStyle w:val="ListParagraph"/>
        <w:widowControl w:val="0"/>
        <w:numPr>
          <w:ilvl w:val="0"/>
          <w:numId w:val="4"/>
        </w:numPr>
        <w:rPr>
          <w:szCs w:val="24"/>
        </w:rPr>
      </w:pPr>
      <w:r w:rsidRPr="0080439D">
        <w:rPr>
          <w:szCs w:val="24"/>
        </w:rPr>
        <w:t xml:space="preserve">NOTE: No additional </w:t>
      </w:r>
      <w:r>
        <w:rPr>
          <w:szCs w:val="24"/>
        </w:rPr>
        <w:t xml:space="preserve">graded </w:t>
      </w:r>
      <w:r w:rsidRPr="0080439D">
        <w:rPr>
          <w:szCs w:val="24"/>
        </w:rPr>
        <w:t>assignments due but you should be</w:t>
      </w:r>
      <w:r w:rsidR="00B1284A">
        <w:rPr>
          <w:szCs w:val="24"/>
        </w:rPr>
        <w:t xml:space="preserve"> </w:t>
      </w:r>
      <w:r w:rsidR="00EE7979">
        <w:rPr>
          <w:szCs w:val="24"/>
        </w:rPr>
        <w:t>concluding work on the</w:t>
      </w:r>
      <w:r w:rsidRPr="0080439D">
        <w:rPr>
          <w:szCs w:val="24"/>
        </w:rPr>
        <w:t xml:space="preserve"> Pick Your Project </w:t>
      </w:r>
      <w:r>
        <w:rPr>
          <w:szCs w:val="24"/>
        </w:rPr>
        <w:t>assignment</w:t>
      </w:r>
      <w:r w:rsidR="00EE7979">
        <w:rPr>
          <w:szCs w:val="24"/>
        </w:rPr>
        <w:t xml:space="preserve"> due at the end of Module 13</w:t>
      </w:r>
      <w:r w:rsidRPr="0080439D">
        <w:rPr>
          <w:szCs w:val="24"/>
        </w:rPr>
        <w:t>.</w:t>
      </w:r>
    </w:p>
    <w:p w14:paraId="6F77BCE4" w14:textId="77777777" w:rsidR="009F75ED" w:rsidRPr="007E2AA3" w:rsidRDefault="009F75ED">
      <w:pPr>
        <w:overflowPunct/>
        <w:autoSpaceDE/>
        <w:autoSpaceDN/>
        <w:adjustRightInd/>
        <w:textAlignment w:val="auto"/>
        <w:rPr>
          <w:szCs w:val="24"/>
        </w:rPr>
      </w:pPr>
    </w:p>
    <w:p w14:paraId="5F966B57" w14:textId="055A3982" w:rsidR="00412837" w:rsidRPr="007E2AA3" w:rsidRDefault="00464EE6" w:rsidP="00412837">
      <w:pPr>
        <w:widowControl w:val="0"/>
        <w:rPr>
          <w:b/>
          <w:snapToGrid w:val="0"/>
          <w:color w:val="000000"/>
          <w:szCs w:val="24"/>
        </w:rPr>
      </w:pPr>
      <w:r w:rsidRPr="007E2AA3">
        <w:rPr>
          <w:b/>
          <w:snapToGrid w:val="0"/>
          <w:color w:val="000000"/>
          <w:szCs w:val="24"/>
        </w:rPr>
        <w:t>Module 13</w:t>
      </w:r>
      <w:r w:rsidR="007C2D92" w:rsidRPr="007E2AA3">
        <w:rPr>
          <w:b/>
          <w:snapToGrid w:val="0"/>
          <w:color w:val="000000"/>
          <w:szCs w:val="24"/>
        </w:rPr>
        <w:tab/>
      </w:r>
      <w:r w:rsidR="001D56FA" w:rsidRPr="007E2AA3">
        <w:rPr>
          <w:b/>
          <w:snapToGrid w:val="0"/>
          <w:color w:val="000000"/>
          <w:szCs w:val="24"/>
        </w:rPr>
        <w:t xml:space="preserve">Focus on </w:t>
      </w:r>
      <w:r w:rsidR="007C2D92" w:rsidRPr="007E2AA3">
        <w:rPr>
          <w:b/>
          <w:snapToGrid w:val="0"/>
          <w:color w:val="000000"/>
          <w:szCs w:val="24"/>
        </w:rPr>
        <w:t xml:space="preserve">Co-occurring Problems </w:t>
      </w:r>
      <w:r w:rsidR="00D15EE4">
        <w:rPr>
          <w:b/>
          <w:snapToGrid w:val="0"/>
          <w:color w:val="000000"/>
          <w:szCs w:val="24"/>
        </w:rPr>
        <w:t>&amp;</w:t>
      </w:r>
      <w:r w:rsidR="00D15EE4" w:rsidRPr="007E2AA3">
        <w:rPr>
          <w:b/>
          <w:snapToGrid w:val="0"/>
          <w:color w:val="000000"/>
          <w:szCs w:val="24"/>
        </w:rPr>
        <w:t xml:space="preserve"> </w:t>
      </w:r>
      <w:r w:rsidR="007C2D92" w:rsidRPr="007E2AA3">
        <w:rPr>
          <w:b/>
          <w:snapToGrid w:val="0"/>
          <w:color w:val="000000"/>
          <w:szCs w:val="24"/>
        </w:rPr>
        <w:t>Course Conclusions</w:t>
      </w:r>
    </w:p>
    <w:p w14:paraId="0D0F2814" w14:textId="420E30BD" w:rsidR="00464EE6" w:rsidRDefault="00497668" w:rsidP="00464EE6">
      <w:pPr>
        <w:widowControl w:val="0"/>
        <w:ind w:left="1440" w:hanging="1440"/>
        <w:rPr>
          <w:szCs w:val="24"/>
        </w:rPr>
      </w:pPr>
      <w:r>
        <w:rPr>
          <w:szCs w:val="24"/>
          <w:highlight w:val="lightGray"/>
        </w:rPr>
        <w:t>4</w:t>
      </w:r>
      <w:r w:rsidR="00D63EF9">
        <w:rPr>
          <w:szCs w:val="24"/>
          <w:highlight w:val="lightGray"/>
        </w:rPr>
        <w:t>/</w:t>
      </w:r>
      <w:r>
        <w:rPr>
          <w:szCs w:val="24"/>
          <w:highlight w:val="lightGray"/>
        </w:rPr>
        <w:t>12/20-4</w:t>
      </w:r>
      <w:r w:rsidR="008923EC">
        <w:rPr>
          <w:szCs w:val="24"/>
          <w:highlight w:val="lightGray"/>
        </w:rPr>
        <w:t>/</w:t>
      </w:r>
      <w:r>
        <w:rPr>
          <w:szCs w:val="24"/>
          <w:highlight w:val="lightGray"/>
        </w:rPr>
        <w:t>18/20</w:t>
      </w:r>
      <w:r w:rsidR="008923EC" w:rsidRPr="007E2AA3">
        <w:rPr>
          <w:szCs w:val="24"/>
          <w:highlight w:val="lightGray"/>
        </w:rPr>
        <w:t xml:space="preserve"> </w:t>
      </w:r>
      <w:r>
        <w:rPr>
          <w:szCs w:val="24"/>
        </w:rPr>
        <w:t xml:space="preserve">  </w:t>
      </w:r>
      <w:r w:rsidRPr="00497668">
        <w:rPr>
          <w:b/>
          <w:szCs w:val="24"/>
        </w:rPr>
        <w:t>[week 14]</w:t>
      </w:r>
    </w:p>
    <w:p w14:paraId="19815006" w14:textId="77777777" w:rsidR="00464EE6" w:rsidRPr="007E2AA3" w:rsidRDefault="00464EE6" w:rsidP="00464EE6">
      <w:pPr>
        <w:widowControl w:val="0"/>
        <w:ind w:left="720" w:firstLine="720"/>
        <w:rPr>
          <w:b/>
          <w:szCs w:val="24"/>
        </w:rPr>
      </w:pPr>
      <w:r w:rsidRPr="007E2AA3">
        <w:rPr>
          <w:b/>
          <w:szCs w:val="24"/>
        </w:rPr>
        <w:t>Required Readings:</w:t>
      </w:r>
    </w:p>
    <w:p w14:paraId="10E7B7F8" w14:textId="2A423E34" w:rsidR="00464EE6" w:rsidRPr="00A1266C" w:rsidRDefault="00307B15" w:rsidP="00244936">
      <w:pPr>
        <w:pStyle w:val="ListParagraph"/>
        <w:widowControl w:val="0"/>
        <w:numPr>
          <w:ilvl w:val="0"/>
          <w:numId w:val="12"/>
        </w:numPr>
        <w:ind w:left="1440"/>
        <w:rPr>
          <w:szCs w:val="24"/>
        </w:rPr>
      </w:pPr>
      <w:r w:rsidRPr="007E2AA3">
        <w:rPr>
          <w:szCs w:val="24"/>
        </w:rPr>
        <w:t xml:space="preserve">Module </w:t>
      </w:r>
      <w:r>
        <w:rPr>
          <w:szCs w:val="24"/>
        </w:rPr>
        <w:t>13</w:t>
      </w:r>
      <w:r w:rsidRPr="007E2AA3">
        <w:rPr>
          <w:szCs w:val="24"/>
        </w:rPr>
        <w:t xml:space="preserve"> of the online coursebook</w:t>
      </w:r>
      <w:r>
        <w:rPr>
          <w:szCs w:val="24"/>
        </w:rPr>
        <w:t>.</w:t>
      </w:r>
    </w:p>
    <w:p w14:paraId="24896B01" w14:textId="77777777" w:rsidR="00464EE6" w:rsidRPr="007E2AA3" w:rsidRDefault="00464EE6" w:rsidP="00464EE6">
      <w:pPr>
        <w:pStyle w:val="ListParagraph"/>
        <w:widowControl w:val="0"/>
        <w:ind w:left="1440"/>
        <w:rPr>
          <w:rStyle w:val="externallink2"/>
          <w:bdr w:val="none" w:sz="0" w:space="0" w:color="auto"/>
        </w:rPr>
      </w:pPr>
    </w:p>
    <w:p w14:paraId="46DACAE6" w14:textId="77777777" w:rsidR="00464EE6" w:rsidRPr="007E2AA3" w:rsidRDefault="00464EE6" w:rsidP="00464EE6">
      <w:pPr>
        <w:widowControl w:val="0"/>
        <w:ind w:left="1440"/>
        <w:rPr>
          <w:b/>
          <w:szCs w:val="24"/>
        </w:rPr>
      </w:pPr>
      <w:r w:rsidRPr="007E2AA3">
        <w:rPr>
          <w:b/>
          <w:szCs w:val="24"/>
        </w:rPr>
        <w:t>Learning Assignments &amp; Activities:</w:t>
      </w:r>
    </w:p>
    <w:p w14:paraId="52A6A29C" w14:textId="638109A1" w:rsidR="00464EE6" w:rsidRPr="00483C7E" w:rsidRDefault="00AD6A0A" w:rsidP="00244936">
      <w:pPr>
        <w:pStyle w:val="ListParagraph"/>
        <w:numPr>
          <w:ilvl w:val="0"/>
          <w:numId w:val="7"/>
        </w:numPr>
        <w:overflowPunct/>
        <w:autoSpaceDE/>
        <w:autoSpaceDN/>
        <w:adjustRightInd/>
        <w:contextualSpacing/>
        <w:textAlignment w:val="auto"/>
        <w:rPr>
          <w:szCs w:val="24"/>
        </w:rPr>
      </w:pPr>
      <w:r>
        <w:rPr>
          <w:szCs w:val="24"/>
        </w:rPr>
        <w:t>Rev</w:t>
      </w:r>
      <w:r w:rsidRPr="007E2AA3">
        <w:rPr>
          <w:szCs w:val="24"/>
        </w:rPr>
        <w:t xml:space="preserve">iew </w:t>
      </w:r>
      <w:r w:rsidR="00464EE6" w:rsidRPr="007E2AA3">
        <w:rPr>
          <w:szCs w:val="24"/>
        </w:rPr>
        <w:t>recorded lecture</w:t>
      </w:r>
      <w:r>
        <w:rPr>
          <w:szCs w:val="24"/>
        </w:rPr>
        <w:t xml:space="preserve"> cont</w:t>
      </w:r>
      <w:r w:rsidRPr="00483C7E">
        <w:rPr>
          <w:szCs w:val="24"/>
        </w:rPr>
        <w:t>ent</w:t>
      </w:r>
      <w:r w:rsidR="00464EE6" w:rsidRPr="00483C7E">
        <w:rPr>
          <w:szCs w:val="24"/>
        </w:rPr>
        <w:t xml:space="preserve"> for Module 1</w:t>
      </w:r>
      <w:r w:rsidR="00307B15" w:rsidRPr="00483C7E">
        <w:rPr>
          <w:szCs w:val="24"/>
        </w:rPr>
        <w:t>3</w:t>
      </w:r>
      <w:r w:rsidR="00464EE6" w:rsidRPr="00483C7E">
        <w:rPr>
          <w:szCs w:val="24"/>
        </w:rPr>
        <w:t xml:space="preserve"> </w:t>
      </w:r>
    </w:p>
    <w:p w14:paraId="5DB91855" w14:textId="64897323" w:rsidR="00464EE6" w:rsidRPr="00483C7E" w:rsidRDefault="00464EE6" w:rsidP="00244936">
      <w:pPr>
        <w:pStyle w:val="ListParagraph"/>
        <w:numPr>
          <w:ilvl w:val="0"/>
          <w:numId w:val="7"/>
        </w:numPr>
        <w:overflowPunct/>
        <w:autoSpaceDE/>
        <w:autoSpaceDN/>
        <w:adjustRightInd/>
        <w:contextualSpacing/>
        <w:textAlignment w:val="auto"/>
        <w:rPr>
          <w:szCs w:val="24"/>
        </w:rPr>
      </w:pPr>
      <w:r w:rsidRPr="00483C7E">
        <w:rPr>
          <w:szCs w:val="24"/>
        </w:rPr>
        <w:t>Complete assigned readings Module 1</w:t>
      </w:r>
      <w:r w:rsidR="00307B15" w:rsidRPr="00483C7E">
        <w:rPr>
          <w:szCs w:val="24"/>
        </w:rPr>
        <w:t>3</w:t>
      </w:r>
    </w:p>
    <w:p w14:paraId="20E750AB" w14:textId="1487326B" w:rsidR="00464EE6" w:rsidRPr="00483C7E" w:rsidRDefault="00AD6A0A" w:rsidP="00244936">
      <w:pPr>
        <w:pStyle w:val="ListParagraph"/>
        <w:numPr>
          <w:ilvl w:val="0"/>
          <w:numId w:val="7"/>
        </w:numPr>
        <w:overflowPunct/>
        <w:autoSpaceDE/>
        <w:autoSpaceDN/>
        <w:adjustRightInd/>
        <w:contextualSpacing/>
        <w:textAlignment w:val="auto"/>
        <w:rPr>
          <w:szCs w:val="24"/>
        </w:rPr>
      </w:pPr>
      <w:r w:rsidRPr="00483C7E">
        <w:rPr>
          <w:szCs w:val="24"/>
        </w:rPr>
        <w:t xml:space="preserve">Review </w:t>
      </w:r>
      <w:r w:rsidR="00464EE6" w:rsidRPr="00483C7E">
        <w:rPr>
          <w:szCs w:val="24"/>
        </w:rPr>
        <w:t xml:space="preserve">additional </w:t>
      </w:r>
      <w:r w:rsidRPr="00483C7E">
        <w:rPr>
          <w:szCs w:val="24"/>
        </w:rPr>
        <w:t xml:space="preserve">media </w:t>
      </w:r>
      <w:r w:rsidR="00464EE6" w:rsidRPr="00483C7E">
        <w:rPr>
          <w:szCs w:val="24"/>
        </w:rPr>
        <w:t>assigned for Module 1</w:t>
      </w:r>
      <w:r w:rsidR="00307B15" w:rsidRPr="00483C7E">
        <w:rPr>
          <w:szCs w:val="24"/>
        </w:rPr>
        <w:t>3</w:t>
      </w:r>
    </w:p>
    <w:p w14:paraId="650E7727" w14:textId="77777777" w:rsidR="00464EE6" w:rsidRPr="007E2AA3" w:rsidRDefault="00464EE6" w:rsidP="00464EE6">
      <w:pPr>
        <w:pStyle w:val="ListParagraph"/>
        <w:overflowPunct/>
        <w:autoSpaceDE/>
        <w:autoSpaceDN/>
        <w:adjustRightInd/>
        <w:ind w:left="1440"/>
        <w:contextualSpacing/>
        <w:textAlignment w:val="auto"/>
        <w:rPr>
          <w:szCs w:val="24"/>
        </w:rPr>
      </w:pPr>
    </w:p>
    <w:p w14:paraId="76FDF47F" w14:textId="77777777" w:rsidR="00464EE6" w:rsidRPr="007E2AA3" w:rsidRDefault="00464EE6" w:rsidP="00464EE6">
      <w:pPr>
        <w:pStyle w:val="ListParagraph"/>
        <w:widowControl w:val="0"/>
        <w:ind w:left="1440"/>
        <w:rPr>
          <w:b/>
          <w:szCs w:val="24"/>
        </w:rPr>
      </w:pPr>
      <w:r w:rsidRPr="007E2AA3">
        <w:rPr>
          <w:b/>
          <w:szCs w:val="24"/>
        </w:rPr>
        <w:t>Self-Evaluation Activities:</w:t>
      </w:r>
    </w:p>
    <w:p w14:paraId="0799AA78" w14:textId="67289F8B" w:rsidR="00464EE6" w:rsidRDefault="00464EE6" w:rsidP="00244936">
      <w:pPr>
        <w:pStyle w:val="ListParagraph"/>
        <w:widowControl w:val="0"/>
        <w:numPr>
          <w:ilvl w:val="0"/>
          <w:numId w:val="3"/>
        </w:numPr>
        <w:rPr>
          <w:szCs w:val="24"/>
        </w:rPr>
      </w:pPr>
      <w:r w:rsidRPr="007E2AA3">
        <w:rPr>
          <w:szCs w:val="24"/>
        </w:rPr>
        <w:t>Complete interactive learning activities in online coursebook</w:t>
      </w:r>
    </w:p>
    <w:p w14:paraId="1C7D9275" w14:textId="5158953D" w:rsidR="00A82232" w:rsidRPr="007E2AA3" w:rsidRDefault="00A82232" w:rsidP="00244936">
      <w:pPr>
        <w:pStyle w:val="ListParagraph"/>
        <w:widowControl w:val="0"/>
        <w:numPr>
          <w:ilvl w:val="0"/>
          <w:numId w:val="3"/>
        </w:numPr>
        <w:rPr>
          <w:szCs w:val="24"/>
        </w:rPr>
      </w:pPr>
      <w:r>
        <w:rPr>
          <w:szCs w:val="24"/>
        </w:rPr>
        <w:t xml:space="preserve">Receive and review feedback on </w:t>
      </w:r>
      <w:proofErr w:type="spellStart"/>
      <w:r>
        <w:rPr>
          <w:szCs w:val="24"/>
        </w:rPr>
        <w:t>Miniquiz</w:t>
      </w:r>
      <w:proofErr w:type="spellEnd"/>
      <w:r>
        <w:rPr>
          <w:szCs w:val="24"/>
        </w:rPr>
        <w:t xml:space="preserve"> #5</w:t>
      </w:r>
    </w:p>
    <w:p w14:paraId="2D2D7AA9" w14:textId="77777777" w:rsidR="00464EE6" w:rsidRPr="007E2AA3" w:rsidRDefault="00464EE6" w:rsidP="00464EE6">
      <w:pPr>
        <w:widowControl w:val="0"/>
        <w:ind w:left="1440" w:hanging="1440"/>
        <w:rPr>
          <w:szCs w:val="24"/>
          <w:highlight w:val="yellow"/>
        </w:rPr>
      </w:pPr>
    </w:p>
    <w:p w14:paraId="44C780A8" w14:textId="77777777" w:rsidR="00464EE6" w:rsidRPr="007E2AA3" w:rsidRDefault="00464EE6" w:rsidP="00464EE6">
      <w:pPr>
        <w:pStyle w:val="ListParagraph"/>
        <w:widowControl w:val="0"/>
        <w:ind w:left="1440"/>
        <w:rPr>
          <w:szCs w:val="24"/>
        </w:rPr>
      </w:pPr>
      <w:r w:rsidRPr="007E2AA3">
        <w:rPr>
          <w:b/>
          <w:szCs w:val="24"/>
        </w:rPr>
        <w:lastRenderedPageBreak/>
        <w:t>Instructor Evaluated Activities (Graded)</w:t>
      </w:r>
      <w:r w:rsidRPr="007E2AA3">
        <w:rPr>
          <w:szCs w:val="24"/>
        </w:rPr>
        <w:t>:</w:t>
      </w:r>
    </w:p>
    <w:p w14:paraId="3D1EDEF6" w14:textId="7D70015E" w:rsidR="00D63EF9" w:rsidRDefault="00272B49" w:rsidP="00D63EF9">
      <w:pPr>
        <w:pStyle w:val="ListParagraph"/>
        <w:widowControl w:val="0"/>
        <w:numPr>
          <w:ilvl w:val="0"/>
          <w:numId w:val="4"/>
        </w:numPr>
        <w:rPr>
          <w:szCs w:val="24"/>
        </w:rPr>
      </w:pPr>
      <w:r>
        <w:rPr>
          <w:szCs w:val="24"/>
        </w:rPr>
        <w:t>Partic</w:t>
      </w:r>
      <w:r w:rsidR="005C149A">
        <w:rPr>
          <w:szCs w:val="24"/>
        </w:rPr>
        <w:t>i</w:t>
      </w:r>
      <w:r>
        <w:rPr>
          <w:szCs w:val="24"/>
        </w:rPr>
        <w:t xml:space="preserve">pate in </w:t>
      </w:r>
      <w:r w:rsidR="005C149A">
        <w:rPr>
          <w:szCs w:val="24"/>
        </w:rPr>
        <w:t xml:space="preserve">“The Best Thing I Learned…” </w:t>
      </w:r>
      <w:r>
        <w:rPr>
          <w:szCs w:val="24"/>
        </w:rPr>
        <w:t>class discussion</w:t>
      </w:r>
      <w:r w:rsidR="005C149A">
        <w:rPr>
          <w:szCs w:val="24"/>
        </w:rPr>
        <w:t xml:space="preserve"> </w:t>
      </w:r>
      <w:r w:rsidR="00307B15">
        <w:rPr>
          <w:szCs w:val="24"/>
        </w:rPr>
        <w:t>d</w:t>
      </w:r>
      <w:r w:rsidR="00464EE6" w:rsidRPr="007E2AA3">
        <w:rPr>
          <w:szCs w:val="24"/>
        </w:rPr>
        <w:t xml:space="preserve">ue before </w:t>
      </w:r>
      <w:r w:rsidR="00710634" w:rsidRPr="007E2AA3">
        <w:rPr>
          <w:b/>
          <w:szCs w:val="24"/>
        </w:rPr>
        <w:t xml:space="preserve">11:59 PM on </w:t>
      </w:r>
      <w:r w:rsidR="00710634">
        <w:rPr>
          <w:b/>
          <w:szCs w:val="24"/>
        </w:rPr>
        <w:t xml:space="preserve">Saturday end of Module 13 </w:t>
      </w:r>
      <w:r w:rsidR="0053474C" w:rsidRPr="00710634">
        <w:rPr>
          <w:szCs w:val="24"/>
          <w:highlight w:val="lightGray"/>
        </w:rPr>
        <w:t xml:space="preserve"> </w:t>
      </w:r>
      <w:r w:rsidR="00710634" w:rsidRPr="00710634">
        <w:rPr>
          <w:szCs w:val="24"/>
          <w:highlight w:val="lightGray"/>
        </w:rPr>
        <w:t>[4</w:t>
      </w:r>
      <w:r w:rsidR="0053474C" w:rsidRPr="00710634">
        <w:rPr>
          <w:szCs w:val="24"/>
          <w:highlight w:val="lightGray"/>
        </w:rPr>
        <w:t>/</w:t>
      </w:r>
      <w:r w:rsidR="00710634" w:rsidRPr="00710634">
        <w:rPr>
          <w:szCs w:val="24"/>
          <w:highlight w:val="lightGray"/>
        </w:rPr>
        <w:t>18</w:t>
      </w:r>
      <w:r w:rsidR="0053474C" w:rsidRPr="00710634">
        <w:rPr>
          <w:szCs w:val="24"/>
          <w:highlight w:val="lightGray"/>
        </w:rPr>
        <w:t>/</w:t>
      </w:r>
      <w:r w:rsidR="00710634" w:rsidRPr="00710634">
        <w:rPr>
          <w:szCs w:val="24"/>
          <w:highlight w:val="lightGray"/>
        </w:rPr>
        <w:t>20]</w:t>
      </w:r>
    </w:p>
    <w:p w14:paraId="0C822FB0" w14:textId="7121B288" w:rsidR="00D15EE4" w:rsidRPr="00710634" w:rsidRDefault="00307B15" w:rsidP="00710634">
      <w:pPr>
        <w:pStyle w:val="ListParagraph"/>
        <w:widowControl w:val="0"/>
        <w:numPr>
          <w:ilvl w:val="0"/>
          <w:numId w:val="4"/>
        </w:numPr>
        <w:rPr>
          <w:b/>
          <w:snapToGrid w:val="0"/>
          <w:color w:val="000000"/>
          <w:szCs w:val="24"/>
        </w:rPr>
      </w:pPr>
      <w:r w:rsidRPr="00710634">
        <w:rPr>
          <w:szCs w:val="24"/>
        </w:rPr>
        <w:t xml:space="preserve">Pick Your Project assignment due before </w:t>
      </w:r>
      <w:r w:rsidR="00710634" w:rsidRPr="007E2AA3">
        <w:rPr>
          <w:b/>
          <w:szCs w:val="24"/>
        </w:rPr>
        <w:t xml:space="preserve">11:59 PM on </w:t>
      </w:r>
      <w:r w:rsidR="00710634">
        <w:rPr>
          <w:b/>
          <w:szCs w:val="24"/>
        </w:rPr>
        <w:t xml:space="preserve">Saturday end of Module 13 </w:t>
      </w:r>
      <w:r w:rsidR="00710634" w:rsidRPr="00710634">
        <w:rPr>
          <w:szCs w:val="24"/>
          <w:highlight w:val="lightGray"/>
        </w:rPr>
        <w:t xml:space="preserve"> [4/18/20]</w:t>
      </w:r>
    </w:p>
    <w:p w14:paraId="34CB1234" w14:textId="77777777" w:rsidR="00710634" w:rsidRPr="00710634" w:rsidRDefault="00710634" w:rsidP="00710634">
      <w:pPr>
        <w:pStyle w:val="ListParagraph"/>
        <w:widowControl w:val="0"/>
        <w:ind w:left="1440"/>
        <w:rPr>
          <w:b/>
          <w:snapToGrid w:val="0"/>
          <w:color w:val="000000"/>
          <w:szCs w:val="24"/>
        </w:rPr>
      </w:pPr>
    </w:p>
    <w:p w14:paraId="03C7CDA5" w14:textId="3C174B15" w:rsidR="002B63A9" w:rsidRPr="007E2AA3" w:rsidRDefault="00412837" w:rsidP="00412837">
      <w:pPr>
        <w:widowControl w:val="0"/>
        <w:rPr>
          <w:snapToGrid w:val="0"/>
          <w:color w:val="000000"/>
          <w:szCs w:val="24"/>
        </w:rPr>
      </w:pPr>
      <w:r w:rsidRPr="007E2AA3">
        <w:rPr>
          <w:b/>
          <w:snapToGrid w:val="0"/>
          <w:color w:val="000000"/>
          <w:szCs w:val="24"/>
        </w:rPr>
        <w:t>Final Exam period</w:t>
      </w:r>
      <w:r w:rsidR="00D63EF9">
        <w:rPr>
          <w:b/>
          <w:snapToGrid w:val="0"/>
          <w:color w:val="000000"/>
          <w:szCs w:val="24"/>
        </w:rPr>
        <w:t>:</w:t>
      </w:r>
      <w:r w:rsidR="0044472B" w:rsidRPr="007E2AA3">
        <w:rPr>
          <w:snapToGrid w:val="0"/>
          <w:color w:val="000000"/>
          <w:szCs w:val="24"/>
        </w:rPr>
        <w:t xml:space="preserve"> </w:t>
      </w:r>
      <w:r w:rsidR="00D63EF9">
        <w:rPr>
          <w:snapToGrid w:val="0"/>
          <w:color w:val="000000"/>
          <w:szCs w:val="24"/>
        </w:rPr>
        <w:t>C</w:t>
      </w:r>
      <w:r w:rsidR="004B23B8" w:rsidRPr="007E2AA3">
        <w:rPr>
          <w:snapToGrid w:val="0"/>
          <w:color w:val="000000"/>
          <w:szCs w:val="24"/>
        </w:rPr>
        <w:t xml:space="preserve">omplete </w:t>
      </w:r>
      <w:r w:rsidR="00D63EF9">
        <w:rPr>
          <w:snapToGrid w:val="0"/>
          <w:color w:val="000000"/>
          <w:szCs w:val="24"/>
        </w:rPr>
        <w:t xml:space="preserve">integrative, cumulative </w:t>
      </w:r>
      <w:r w:rsidR="004B23B8" w:rsidRPr="007E2AA3">
        <w:rPr>
          <w:snapToGrid w:val="0"/>
          <w:color w:val="000000"/>
          <w:szCs w:val="24"/>
        </w:rPr>
        <w:t xml:space="preserve">final quiz </w:t>
      </w:r>
      <w:r w:rsidR="00AC68E0" w:rsidRPr="007E2AA3">
        <w:rPr>
          <w:snapToGrid w:val="0"/>
          <w:color w:val="000000"/>
          <w:szCs w:val="24"/>
        </w:rPr>
        <w:t xml:space="preserve">anytime </w:t>
      </w:r>
      <w:r w:rsidR="004B23B8" w:rsidRPr="007E2AA3">
        <w:rPr>
          <w:b/>
          <w:snapToGrid w:val="0"/>
          <w:color w:val="000000"/>
          <w:szCs w:val="24"/>
          <w:u w:val="single"/>
        </w:rPr>
        <w:t>be</w:t>
      </w:r>
      <w:r w:rsidR="008A0D90" w:rsidRPr="007E2AA3">
        <w:rPr>
          <w:b/>
          <w:snapToGrid w:val="0"/>
          <w:color w:val="000000"/>
          <w:szCs w:val="24"/>
          <w:u w:val="single"/>
        </w:rPr>
        <w:t>tween 12:01</w:t>
      </w:r>
      <w:r w:rsidR="00965FBB" w:rsidRPr="007E2AA3">
        <w:rPr>
          <w:b/>
          <w:snapToGrid w:val="0"/>
          <w:color w:val="000000"/>
          <w:szCs w:val="24"/>
          <w:u w:val="single"/>
        </w:rPr>
        <w:t xml:space="preserve"> AM</w:t>
      </w:r>
      <w:r w:rsidR="008A0D90" w:rsidRPr="007E2AA3">
        <w:rPr>
          <w:b/>
          <w:snapToGrid w:val="0"/>
          <w:color w:val="000000"/>
          <w:szCs w:val="24"/>
          <w:u w:val="single"/>
        </w:rPr>
        <w:t xml:space="preserve"> </w:t>
      </w:r>
      <w:r w:rsidR="0053474C">
        <w:rPr>
          <w:b/>
          <w:snapToGrid w:val="0"/>
          <w:color w:val="000000"/>
          <w:szCs w:val="24"/>
          <w:highlight w:val="lightGray"/>
          <w:u w:val="single"/>
        </w:rPr>
        <w:t>Sund</w:t>
      </w:r>
      <w:r w:rsidR="00464EE6" w:rsidRPr="007E2AA3">
        <w:rPr>
          <w:b/>
          <w:snapToGrid w:val="0"/>
          <w:color w:val="000000"/>
          <w:szCs w:val="24"/>
          <w:highlight w:val="lightGray"/>
          <w:u w:val="single"/>
        </w:rPr>
        <w:t>ay</w:t>
      </w:r>
      <w:r w:rsidR="0053474C">
        <w:rPr>
          <w:b/>
          <w:snapToGrid w:val="0"/>
          <w:color w:val="000000"/>
          <w:szCs w:val="24"/>
          <w:highlight w:val="lightGray"/>
          <w:u w:val="single"/>
        </w:rPr>
        <w:t xml:space="preserve"> </w:t>
      </w:r>
      <w:r w:rsidR="00497668">
        <w:rPr>
          <w:b/>
          <w:snapToGrid w:val="0"/>
          <w:color w:val="000000"/>
          <w:szCs w:val="24"/>
          <w:highlight w:val="lightGray"/>
          <w:u w:val="single"/>
        </w:rPr>
        <w:t>4</w:t>
      </w:r>
      <w:r w:rsidR="0053474C">
        <w:rPr>
          <w:b/>
          <w:snapToGrid w:val="0"/>
          <w:color w:val="000000"/>
          <w:szCs w:val="24"/>
          <w:highlight w:val="lightGray"/>
          <w:u w:val="single"/>
        </w:rPr>
        <w:t>/</w:t>
      </w:r>
      <w:r w:rsidR="00D63EF9">
        <w:rPr>
          <w:b/>
          <w:snapToGrid w:val="0"/>
          <w:color w:val="000000"/>
          <w:szCs w:val="24"/>
          <w:highlight w:val="lightGray"/>
          <w:u w:val="single"/>
        </w:rPr>
        <w:t>1</w:t>
      </w:r>
      <w:r w:rsidR="00497668">
        <w:rPr>
          <w:b/>
          <w:snapToGrid w:val="0"/>
          <w:color w:val="000000"/>
          <w:szCs w:val="24"/>
          <w:highlight w:val="lightGray"/>
          <w:u w:val="single"/>
        </w:rPr>
        <w:t>9</w:t>
      </w:r>
      <w:r w:rsidR="0053474C">
        <w:rPr>
          <w:b/>
          <w:snapToGrid w:val="0"/>
          <w:color w:val="000000"/>
          <w:szCs w:val="24"/>
          <w:highlight w:val="lightGray"/>
          <w:u w:val="single"/>
        </w:rPr>
        <w:t>/</w:t>
      </w:r>
      <w:r w:rsidR="00497668">
        <w:rPr>
          <w:b/>
          <w:snapToGrid w:val="0"/>
          <w:color w:val="000000"/>
          <w:szCs w:val="24"/>
          <w:highlight w:val="lightGray"/>
          <w:u w:val="single"/>
        </w:rPr>
        <w:t>20</w:t>
      </w:r>
      <w:r w:rsidR="008A0D90" w:rsidRPr="007E2AA3">
        <w:rPr>
          <w:b/>
          <w:snapToGrid w:val="0"/>
          <w:color w:val="000000"/>
          <w:szCs w:val="24"/>
          <w:u w:val="single"/>
        </w:rPr>
        <w:t xml:space="preserve"> </w:t>
      </w:r>
      <w:r w:rsidR="003A1EFF" w:rsidRPr="007E2AA3">
        <w:rPr>
          <w:snapToGrid w:val="0"/>
          <w:szCs w:val="24"/>
        </w:rPr>
        <w:t xml:space="preserve">when it will open, </w:t>
      </w:r>
      <w:r w:rsidR="008A0D90" w:rsidRPr="007E2AA3">
        <w:rPr>
          <w:snapToGrid w:val="0"/>
          <w:szCs w:val="24"/>
        </w:rPr>
        <w:t>and</w:t>
      </w:r>
      <w:r w:rsidR="008A0D90" w:rsidRPr="00710634">
        <w:rPr>
          <w:b/>
          <w:snapToGrid w:val="0"/>
          <w:color w:val="000000"/>
          <w:szCs w:val="24"/>
        </w:rPr>
        <w:t xml:space="preserve"> </w:t>
      </w:r>
      <w:r w:rsidR="0053474C">
        <w:rPr>
          <w:b/>
          <w:snapToGrid w:val="0"/>
          <w:color w:val="000000"/>
          <w:szCs w:val="24"/>
          <w:highlight w:val="lightGray"/>
          <w:u w:val="single"/>
        </w:rPr>
        <w:t xml:space="preserve">11:59PM Saturday </w:t>
      </w:r>
      <w:r w:rsidR="00497668">
        <w:rPr>
          <w:b/>
          <w:snapToGrid w:val="0"/>
          <w:color w:val="000000"/>
          <w:szCs w:val="24"/>
          <w:highlight w:val="lightGray"/>
          <w:u w:val="single"/>
        </w:rPr>
        <w:t>4</w:t>
      </w:r>
      <w:r w:rsidR="0053474C">
        <w:rPr>
          <w:b/>
          <w:snapToGrid w:val="0"/>
          <w:color w:val="000000"/>
          <w:szCs w:val="24"/>
          <w:highlight w:val="lightGray"/>
          <w:u w:val="single"/>
        </w:rPr>
        <w:t>/</w:t>
      </w:r>
      <w:r w:rsidR="00497668">
        <w:rPr>
          <w:b/>
          <w:snapToGrid w:val="0"/>
          <w:color w:val="000000"/>
          <w:szCs w:val="24"/>
          <w:highlight w:val="lightGray"/>
          <w:u w:val="single"/>
        </w:rPr>
        <w:t>2</w:t>
      </w:r>
      <w:r w:rsidR="00497668" w:rsidRPr="00497668">
        <w:rPr>
          <w:b/>
          <w:snapToGrid w:val="0"/>
          <w:color w:val="000000"/>
          <w:szCs w:val="24"/>
          <w:highlight w:val="lightGray"/>
          <w:u w:val="single"/>
        </w:rPr>
        <w:t>5</w:t>
      </w:r>
      <w:r w:rsidR="0053474C" w:rsidRPr="00497668">
        <w:rPr>
          <w:b/>
          <w:snapToGrid w:val="0"/>
          <w:color w:val="000000"/>
          <w:szCs w:val="24"/>
          <w:highlight w:val="lightGray"/>
          <w:u w:val="single"/>
        </w:rPr>
        <w:t>/</w:t>
      </w:r>
      <w:r w:rsidR="00497668" w:rsidRPr="00497668">
        <w:rPr>
          <w:b/>
          <w:snapToGrid w:val="0"/>
          <w:color w:val="000000"/>
          <w:szCs w:val="24"/>
          <w:highlight w:val="lightGray"/>
          <w:u w:val="single"/>
        </w:rPr>
        <w:t>20</w:t>
      </w:r>
      <w:r w:rsidR="003A1EFF" w:rsidRPr="007E2AA3">
        <w:rPr>
          <w:b/>
          <w:snapToGrid w:val="0"/>
          <w:color w:val="000000"/>
          <w:szCs w:val="24"/>
          <w:u w:val="single"/>
        </w:rPr>
        <w:t xml:space="preserve"> </w:t>
      </w:r>
      <w:r w:rsidR="003A1EFF" w:rsidRPr="007E2AA3">
        <w:rPr>
          <w:snapToGrid w:val="0"/>
          <w:color w:val="000000"/>
          <w:szCs w:val="24"/>
        </w:rPr>
        <w:t>when it will close</w:t>
      </w:r>
      <w:r w:rsidR="00D63EF9">
        <w:rPr>
          <w:b/>
          <w:snapToGrid w:val="0"/>
          <w:color w:val="000000"/>
          <w:szCs w:val="24"/>
        </w:rPr>
        <w:t>.</w:t>
      </w:r>
    </w:p>
    <w:p w14:paraId="2328F88D" w14:textId="77777777" w:rsidR="00AD6715" w:rsidRPr="007E2AA3" w:rsidRDefault="00AD6715" w:rsidP="00412837">
      <w:pPr>
        <w:widowControl w:val="0"/>
        <w:ind w:left="720"/>
        <w:rPr>
          <w:i/>
          <w:color w:val="BFBFBF" w:themeColor="background1" w:themeShade="BF"/>
          <w:szCs w:val="24"/>
        </w:rPr>
      </w:pPr>
    </w:p>
    <w:p w14:paraId="1BA2EE40" w14:textId="0FF6CCE9" w:rsidR="003A1EFF" w:rsidRDefault="003A1EFF" w:rsidP="003A1EFF">
      <w:pPr>
        <w:widowControl w:val="0"/>
        <w:rPr>
          <w:i/>
          <w:szCs w:val="24"/>
        </w:rPr>
      </w:pPr>
    </w:p>
    <w:p w14:paraId="0A1FC5F6" w14:textId="661FDA95" w:rsidR="00A71AA9" w:rsidRDefault="00A71AA9" w:rsidP="003A1EFF">
      <w:pPr>
        <w:widowControl w:val="0"/>
        <w:rPr>
          <w:i/>
          <w:szCs w:val="24"/>
        </w:rPr>
      </w:pPr>
    </w:p>
    <w:p w14:paraId="6F118342" w14:textId="0DE561DB" w:rsidR="00D63EF9" w:rsidRDefault="00D63EF9" w:rsidP="003A1EFF">
      <w:pPr>
        <w:widowControl w:val="0"/>
        <w:rPr>
          <w:i/>
          <w:szCs w:val="24"/>
        </w:rPr>
      </w:pPr>
    </w:p>
    <w:p w14:paraId="33E7D12C" w14:textId="5F504AD1" w:rsidR="00D63EF9" w:rsidRDefault="00D63EF9" w:rsidP="003A1EFF">
      <w:pPr>
        <w:widowControl w:val="0"/>
        <w:rPr>
          <w:i/>
          <w:szCs w:val="24"/>
        </w:rPr>
      </w:pPr>
    </w:p>
    <w:p w14:paraId="265318DB" w14:textId="5CED56BC" w:rsidR="00D63EF9" w:rsidRDefault="00D63EF9" w:rsidP="003A1EFF">
      <w:pPr>
        <w:widowControl w:val="0"/>
        <w:rPr>
          <w:i/>
          <w:szCs w:val="24"/>
        </w:rPr>
      </w:pPr>
    </w:p>
    <w:p w14:paraId="18254796" w14:textId="6937FE6F" w:rsidR="00D63EF9" w:rsidRDefault="00D63EF9" w:rsidP="003A1EFF">
      <w:pPr>
        <w:widowControl w:val="0"/>
        <w:rPr>
          <w:i/>
          <w:szCs w:val="24"/>
        </w:rPr>
      </w:pPr>
    </w:p>
    <w:p w14:paraId="2428EA54" w14:textId="50B2519C" w:rsidR="00D63EF9" w:rsidRDefault="00D63EF9" w:rsidP="003A1EFF">
      <w:pPr>
        <w:widowControl w:val="0"/>
        <w:rPr>
          <w:i/>
          <w:szCs w:val="24"/>
        </w:rPr>
      </w:pPr>
    </w:p>
    <w:p w14:paraId="63F1B73E" w14:textId="4B0FC31A" w:rsidR="00D63EF9" w:rsidRDefault="00D63EF9" w:rsidP="003A1EFF">
      <w:pPr>
        <w:widowControl w:val="0"/>
        <w:rPr>
          <w:i/>
          <w:szCs w:val="24"/>
        </w:rPr>
      </w:pPr>
    </w:p>
    <w:p w14:paraId="36BCA6C5" w14:textId="7E56A3BC" w:rsidR="00D63EF9" w:rsidRDefault="00D63EF9" w:rsidP="003A1EFF">
      <w:pPr>
        <w:widowControl w:val="0"/>
        <w:rPr>
          <w:i/>
          <w:szCs w:val="24"/>
        </w:rPr>
      </w:pPr>
    </w:p>
    <w:p w14:paraId="5CD47122" w14:textId="5D051FB5" w:rsidR="00D63EF9" w:rsidRDefault="00D63EF9" w:rsidP="003A1EFF">
      <w:pPr>
        <w:widowControl w:val="0"/>
        <w:rPr>
          <w:i/>
          <w:szCs w:val="24"/>
        </w:rPr>
      </w:pPr>
    </w:p>
    <w:p w14:paraId="289E5459" w14:textId="5D169BE5" w:rsidR="00D63EF9" w:rsidRDefault="00D63EF9" w:rsidP="003A1EFF">
      <w:pPr>
        <w:widowControl w:val="0"/>
        <w:rPr>
          <w:i/>
          <w:szCs w:val="24"/>
        </w:rPr>
      </w:pPr>
    </w:p>
    <w:p w14:paraId="4767778F" w14:textId="67627AD8" w:rsidR="00D63EF9" w:rsidRDefault="00D63EF9" w:rsidP="003A1EFF">
      <w:pPr>
        <w:widowControl w:val="0"/>
        <w:rPr>
          <w:i/>
          <w:szCs w:val="24"/>
        </w:rPr>
      </w:pPr>
    </w:p>
    <w:p w14:paraId="480F9EC3" w14:textId="1A4A8711" w:rsidR="00D63EF9" w:rsidRDefault="00D63EF9" w:rsidP="003A1EFF">
      <w:pPr>
        <w:widowControl w:val="0"/>
        <w:rPr>
          <w:i/>
          <w:szCs w:val="24"/>
        </w:rPr>
      </w:pPr>
    </w:p>
    <w:p w14:paraId="382C640E" w14:textId="1A072E80" w:rsidR="00D63EF9" w:rsidRDefault="00D63EF9" w:rsidP="003A1EFF">
      <w:pPr>
        <w:widowControl w:val="0"/>
        <w:rPr>
          <w:i/>
          <w:szCs w:val="24"/>
        </w:rPr>
      </w:pPr>
    </w:p>
    <w:p w14:paraId="208FADEF" w14:textId="43105D9A" w:rsidR="00D63EF9" w:rsidRDefault="00D63EF9" w:rsidP="003A1EFF">
      <w:pPr>
        <w:widowControl w:val="0"/>
        <w:rPr>
          <w:i/>
          <w:szCs w:val="24"/>
        </w:rPr>
      </w:pPr>
    </w:p>
    <w:p w14:paraId="65E3A420" w14:textId="691C4EE4" w:rsidR="00D63EF9" w:rsidRDefault="00D63EF9" w:rsidP="003A1EFF">
      <w:pPr>
        <w:widowControl w:val="0"/>
        <w:rPr>
          <w:i/>
          <w:szCs w:val="24"/>
        </w:rPr>
      </w:pPr>
    </w:p>
    <w:p w14:paraId="7E0B76E9" w14:textId="18DDD30A" w:rsidR="00D63EF9" w:rsidRDefault="00D63EF9" w:rsidP="003A1EFF">
      <w:pPr>
        <w:widowControl w:val="0"/>
        <w:rPr>
          <w:i/>
          <w:szCs w:val="24"/>
        </w:rPr>
      </w:pPr>
    </w:p>
    <w:p w14:paraId="10F5ECFE" w14:textId="45919541" w:rsidR="00D63EF9" w:rsidRDefault="00D63EF9" w:rsidP="003A1EFF">
      <w:pPr>
        <w:widowControl w:val="0"/>
        <w:rPr>
          <w:i/>
          <w:szCs w:val="24"/>
        </w:rPr>
      </w:pPr>
    </w:p>
    <w:p w14:paraId="7D17B54D" w14:textId="1193513F" w:rsidR="00D63EF9" w:rsidRDefault="00D63EF9" w:rsidP="003A1EFF">
      <w:pPr>
        <w:widowControl w:val="0"/>
        <w:rPr>
          <w:i/>
          <w:szCs w:val="24"/>
        </w:rPr>
      </w:pPr>
    </w:p>
    <w:p w14:paraId="5BA0A48B" w14:textId="77777777" w:rsidR="00D63EF9" w:rsidRDefault="00D63EF9" w:rsidP="003A1EFF">
      <w:pPr>
        <w:widowControl w:val="0"/>
        <w:rPr>
          <w:i/>
          <w:szCs w:val="24"/>
        </w:rPr>
      </w:pPr>
    </w:p>
    <w:p w14:paraId="3CBCECF0" w14:textId="36DA9652" w:rsidR="00A71AA9" w:rsidRDefault="00A71AA9" w:rsidP="003A1EFF">
      <w:pPr>
        <w:widowControl w:val="0"/>
        <w:rPr>
          <w:i/>
          <w:szCs w:val="24"/>
        </w:rPr>
      </w:pPr>
    </w:p>
    <w:p w14:paraId="7AC5872D" w14:textId="06DFBCD1" w:rsidR="00A71AA9" w:rsidRDefault="00A71AA9" w:rsidP="003A1EFF">
      <w:pPr>
        <w:widowControl w:val="0"/>
        <w:rPr>
          <w:i/>
          <w:szCs w:val="24"/>
        </w:rPr>
      </w:pPr>
    </w:p>
    <w:p w14:paraId="505B4DF4" w14:textId="59CA740A" w:rsidR="00A71AA9" w:rsidRDefault="00A71AA9" w:rsidP="003A1EFF">
      <w:pPr>
        <w:widowControl w:val="0"/>
        <w:rPr>
          <w:i/>
          <w:szCs w:val="24"/>
        </w:rPr>
      </w:pPr>
    </w:p>
    <w:p w14:paraId="46D27AC6" w14:textId="13BCE14A" w:rsidR="00A71AA9" w:rsidRDefault="00A71AA9" w:rsidP="003A1EFF">
      <w:pPr>
        <w:widowControl w:val="0"/>
        <w:rPr>
          <w:i/>
          <w:szCs w:val="24"/>
        </w:rPr>
      </w:pPr>
    </w:p>
    <w:p w14:paraId="2B410839" w14:textId="0D4FF490" w:rsidR="007E2AA3" w:rsidRPr="007E2AA3" w:rsidRDefault="00710634">
      <w:pPr>
        <w:widowControl w:val="0"/>
        <w:rPr>
          <w:i/>
          <w:snapToGrid w:val="0"/>
          <w:szCs w:val="24"/>
        </w:rPr>
      </w:pPr>
      <w:r>
        <w:rPr>
          <w:i/>
          <w:sz w:val="18"/>
          <w:szCs w:val="18"/>
        </w:rPr>
        <w:t>November 18</w:t>
      </w:r>
      <w:r w:rsidR="00464EE6" w:rsidRPr="0086795B">
        <w:rPr>
          <w:i/>
          <w:sz w:val="18"/>
          <w:szCs w:val="18"/>
        </w:rPr>
        <w:t>, 2019</w:t>
      </w:r>
      <w:r w:rsidR="006E7F88" w:rsidRPr="0086795B">
        <w:rPr>
          <w:i/>
          <w:sz w:val="18"/>
          <w:szCs w:val="18"/>
        </w:rPr>
        <w:t xml:space="preserve"> </w:t>
      </w:r>
      <w:r w:rsidR="00C7152B" w:rsidRPr="0086795B">
        <w:rPr>
          <w:i/>
          <w:sz w:val="18"/>
          <w:szCs w:val="18"/>
        </w:rPr>
        <w:t>version</w:t>
      </w:r>
    </w:p>
    <w:sectPr w:rsidR="007E2AA3" w:rsidRPr="007E2AA3" w:rsidSect="00091152">
      <w:headerReference w:type="default" r:id="rId9"/>
      <w:footerReference w:type="even" r:id="rId10"/>
      <w:footerReference w:type="default" r:id="rId11"/>
      <w:pgSz w:w="12240" w:h="15840"/>
      <w:pgMar w:top="1440" w:right="1152"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8666A" w14:textId="77777777" w:rsidR="0032304C" w:rsidRDefault="0032304C">
      <w:r>
        <w:separator/>
      </w:r>
    </w:p>
  </w:endnote>
  <w:endnote w:type="continuationSeparator" w:id="0">
    <w:p w14:paraId="632668BA" w14:textId="77777777" w:rsidR="0032304C" w:rsidRDefault="0032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210A4" w14:textId="77777777" w:rsidR="00710634" w:rsidRDefault="00710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B555D9" w14:textId="77777777" w:rsidR="00710634" w:rsidRDefault="00710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239697"/>
      <w:docPartObj>
        <w:docPartGallery w:val="Page Numbers (Bottom of Page)"/>
        <w:docPartUnique/>
      </w:docPartObj>
    </w:sdtPr>
    <w:sdtEndPr>
      <w:rPr>
        <w:noProof/>
      </w:rPr>
    </w:sdtEndPr>
    <w:sdtContent>
      <w:p w14:paraId="17F99D3F" w14:textId="4772E43E" w:rsidR="00710634" w:rsidRDefault="00710634">
        <w:pPr>
          <w:pStyle w:val="Footer"/>
          <w:jc w:val="right"/>
        </w:pPr>
        <w:r>
          <w:fldChar w:fldCharType="begin"/>
        </w:r>
        <w:r>
          <w:instrText xml:space="preserve"> PAGE   \* MERGEFORMAT </w:instrText>
        </w:r>
        <w:r>
          <w:fldChar w:fldCharType="separate"/>
        </w:r>
        <w:r w:rsidR="005775F1">
          <w:rPr>
            <w:noProof/>
          </w:rPr>
          <w:t>1</w:t>
        </w:r>
        <w:r>
          <w:rPr>
            <w:noProof/>
          </w:rPr>
          <w:fldChar w:fldCharType="end"/>
        </w:r>
      </w:p>
    </w:sdtContent>
  </w:sdt>
  <w:p w14:paraId="5E1228CA" w14:textId="77777777" w:rsidR="00710634" w:rsidRDefault="007106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901B2" w14:textId="77777777" w:rsidR="0032304C" w:rsidRDefault="0032304C">
      <w:r>
        <w:separator/>
      </w:r>
    </w:p>
  </w:footnote>
  <w:footnote w:type="continuationSeparator" w:id="0">
    <w:p w14:paraId="017D2427" w14:textId="77777777" w:rsidR="0032304C" w:rsidRDefault="0032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24793" w14:textId="6AE41336" w:rsidR="00710634" w:rsidRPr="006E78CE" w:rsidRDefault="00710634">
    <w:pPr>
      <w:pStyle w:val="Header"/>
      <w:rPr>
        <w:i/>
        <w:sz w:val="20"/>
      </w:rPr>
    </w:pPr>
    <w:r w:rsidRPr="006E78CE">
      <w:rPr>
        <w:i/>
        <w:sz w:val="20"/>
      </w:rPr>
      <w:t>SW</w:t>
    </w:r>
    <w:r>
      <w:rPr>
        <w:i/>
        <w:sz w:val="20"/>
      </w:rPr>
      <w:t>K</w:t>
    </w:r>
    <w:r w:rsidRPr="006E78CE">
      <w:rPr>
        <w:i/>
        <w:sz w:val="20"/>
      </w:rPr>
      <w:t xml:space="preserve"> </w:t>
    </w:r>
    <w:r>
      <w:rPr>
        <w:i/>
        <w:sz w:val="20"/>
      </w:rPr>
      <w:t xml:space="preserve">5805 Theories and Biological Basis of Addiction </w:t>
    </w:r>
  </w:p>
  <w:p w14:paraId="33A0C2CC" w14:textId="77777777" w:rsidR="00710634" w:rsidRDefault="00710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C00"/>
    <w:multiLevelType w:val="multilevel"/>
    <w:tmpl w:val="19A8AE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E623D5"/>
    <w:multiLevelType w:val="hybridMultilevel"/>
    <w:tmpl w:val="AD60C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AD2091"/>
    <w:multiLevelType w:val="hybridMultilevel"/>
    <w:tmpl w:val="070C9F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BC7AEA"/>
    <w:multiLevelType w:val="hybridMultilevel"/>
    <w:tmpl w:val="58BA5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7C5BC1"/>
    <w:multiLevelType w:val="hybridMultilevel"/>
    <w:tmpl w:val="83AE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A1DB3"/>
    <w:multiLevelType w:val="hybridMultilevel"/>
    <w:tmpl w:val="0AAE26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E5ED3"/>
    <w:multiLevelType w:val="hybridMultilevel"/>
    <w:tmpl w:val="0B46FC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AF67ABD"/>
    <w:multiLevelType w:val="hybridMultilevel"/>
    <w:tmpl w:val="03CAA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D44FD2"/>
    <w:multiLevelType w:val="hybridMultilevel"/>
    <w:tmpl w:val="C74EB38E"/>
    <w:lvl w:ilvl="0" w:tplc="172692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34951C9"/>
    <w:multiLevelType w:val="hybridMultilevel"/>
    <w:tmpl w:val="C454627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0" w15:restartNumberingAfterBreak="0">
    <w:nsid w:val="5BD53A8F"/>
    <w:multiLevelType w:val="hybridMultilevel"/>
    <w:tmpl w:val="35EE4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3B07CB"/>
    <w:multiLevelType w:val="hybridMultilevel"/>
    <w:tmpl w:val="2460EE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E467B5"/>
    <w:multiLevelType w:val="hybridMultilevel"/>
    <w:tmpl w:val="9056B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16D6B29"/>
    <w:multiLevelType w:val="hybridMultilevel"/>
    <w:tmpl w:val="F618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6192C57"/>
    <w:multiLevelType w:val="hybridMultilevel"/>
    <w:tmpl w:val="2F60DD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53F48E7"/>
    <w:multiLevelType w:val="hybridMultilevel"/>
    <w:tmpl w:val="15FCB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1A25A1"/>
    <w:multiLevelType w:val="hybridMultilevel"/>
    <w:tmpl w:val="8BD4E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EB527F1"/>
    <w:multiLevelType w:val="multilevel"/>
    <w:tmpl w:val="5C06C996"/>
    <w:lvl w:ilvl="0">
      <w:start w:val="1"/>
      <w:numFmt w:val="low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num w:numId="1">
    <w:abstractNumId w:val="13"/>
  </w:num>
  <w:num w:numId="2">
    <w:abstractNumId w:val="14"/>
  </w:num>
  <w:num w:numId="3">
    <w:abstractNumId w:val="11"/>
  </w:num>
  <w:num w:numId="4">
    <w:abstractNumId w:val="3"/>
  </w:num>
  <w:num w:numId="5">
    <w:abstractNumId w:val="12"/>
  </w:num>
  <w:num w:numId="6">
    <w:abstractNumId w:val="1"/>
  </w:num>
  <w:num w:numId="7">
    <w:abstractNumId w:val="16"/>
  </w:num>
  <w:num w:numId="8">
    <w:abstractNumId w:val="8"/>
  </w:num>
  <w:num w:numId="9">
    <w:abstractNumId w:val="17"/>
  </w:num>
  <w:num w:numId="10">
    <w:abstractNumId w:val="5"/>
  </w:num>
  <w:num w:numId="11">
    <w:abstractNumId w:val="6"/>
  </w:num>
  <w:num w:numId="12">
    <w:abstractNumId w:val="2"/>
  </w:num>
  <w:num w:numId="13">
    <w:abstractNumId w:val="15"/>
  </w:num>
  <w:num w:numId="14">
    <w:abstractNumId w:val="4"/>
  </w:num>
  <w:num w:numId="15">
    <w:abstractNumId w:val="7"/>
  </w:num>
  <w:num w:numId="16">
    <w:abstractNumId w:val="10"/>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FD"/>
    <w:rsid w:val="000007D4"/>
    <w:rsid w:val="00003753"/>
    <w:rsid w:val="00004418"/>
    <w:rsid w:val="00004A7C"/>
    <w:rsid w:val="000071CC"/>
    <w:rsid w:val="0001391F"/>
    <w:rsid w:val="00013E87"/>
    <w:rsid w:val="000161B2"/>
    <w:rsid w:val="00017191"/>
    <w:rsid w:val="0002107E"/>
    <w:rsid w:val="0002346A"/>
    <w:rsid w:val="000256B2"/>
    <w:rsid w:val="00025BBE"/>
    <w:rsid w:val="00027C68"/>
    <w:rsid w:val="0003098C"/>
    <w:rsid w:val="000315EA"/>
    <w:rsid w:val="00031662"/>
    <w:rsid w:val="000346F4"/>
    <w:rsid w:val="00035606"/>
    <w:rsid w:val="00037D0D"/>
    <w:rsid w:val="000409E3"/>
    <w:rsid w:val="00041D64"/>
    <w:rsid w:val="000434F8"/>
    <w:rsid w:val="00045275"/>
    <w:rsid w:val="00046D97"/>
    <w:rsid w:val="00047485"/>
    <w:rsid w:val="00047C64"/>
    <w:rsid w:val="000506EB"/>
    <w:rsid w:val="00053415"/>
    <w:rsid w:val="0005691D"/>
    <w:rsid w:val="000601BC"/>
    <w:rsid w:val="00060C50"/>
    <w:rsid w:val="00060E67"/>
    <w:rsid w:val="000633F8"/>
    <w:rsid w:val="000636B2"/>
    <w:rsid w:val="00064B14"/>
    <w:rsid w:val="0006686D"/>
    <w:rsid w:val="00070E0E"/>
    <w:rsid w:val="00070ECB"/>
    <w:rsid w:val="00073876"/>
    <w:rsid w:val="00085699"/>
    <w:rsid w:val="00085B19"/>
    <w:rsid w:val="00085C30"/>
    <w:rsid w:val="00086B44"/>
    <w:rsid w:val="000871C1"/>
    <w:rsid w:val="00087A83"/>
    <w:rsid w:val="0009091C"/>
    <w:rsid w:val="00091152"/>
    <w:rsid w:val="00091D33"/>
    <w:rsid w:val="0009444B"/>
    <w:rsid w:val="000965C0"/>
    <w:rsid w:val="000A15D1"/>
    <w:rsid w:val="000A1DAF"/>
    <w:rsid w:val="000B44FF"/>
    <w:rsid w:val="000B7A8E"/>
    <w:rsid w:val="000C076C"/>
    <w:rsid w:val="000C2764"/>
    <w:rsid w:val="000C4D08"/>
    <w:rsid w:val="000C660F"/>
    <w:rsid w:val="000D2B9C"/>
    <w:rsid w:val="000D6AC3"/>
    <w:rsid w:val="000D7916"/>
    <w:rsid w:val="000E1EC4"/>
    <w:rsid w:val="000E1F61"/>
    <w:rsid w:val="000E6CB8"/>
    <w:rsid w:val="000F1D59"/>
    <w:rsid w:val="000F23FB"/>
    <w:rsid w:val="000F29AC"/>
    <w:rsid w:val="000F6D15"/>
    <w:rsid w:val="00100D55"/>
    <w:rsid w:val="001020EC"/>
    <w:rsid w:val="00103EB3"/>
    <w:rsid w:val="00104DC8"/>
    <w:rsid w:val="001061E9"/>
    <w:rsid w:val="00106C02"/>
    <w:rsid w:val="0010758D"/>
    <w:rsid w:val="00107C97"/>
    <w:rsid w:val="00107FDE"/>
    <w:rsid w:val="001137BB"/>
    <w:rsid w:val="001162E1"/>
    <w:rsid w:val="00116D9F"/>
    <w:rsid w:val="00120164"/>
    <w:rsid w:val="001220C7"/>
    <w:rsid w:val="00122A4B"/>
    <w:rsid w:val="00124293"/>
    <w:rsid w:val="00127497"/>
    <w:rsid w:val="0012772F"/>
    <w:rsid w:val="00127B06"/>
    <w:rsid w:val="00132C40"/>
    <w:rsid w:val="001343D6"/>
    <w:rsid w:val="00134EB2"/>
    <w:rsid w:val="00136A34"/>
    <w:rsid w:val="00146B0E"/>
    <w:rsid w:val="00151E1F"/>
    <w:rsid w:val="00153879"/>
    <w:rsid w:val="00154741"/>
    <w:rsid w:val="00156E98"/>
    <w:rsid w:val="00162F72"/>
    <w:rsid w:val="0017126E"/>
    <w:rsid w:val="001743BB"/>
    <w:rsid w:val="001755A7"/>
    <w:rsid w:val="00175B84"/>
    <w:rsid w:val="00177569"/>
    <w:rsid w:val="00177B73"/>
    <w:rsid w:val="00181E2C"/>
    <w:rsid w:val="00182C95"/>
    <w:rsid w:val="001852CA"/>
    <w:rsid w:val="0018547F"/>
    <w:rsid w:val="00190D9D"/>
    <w:rsid w:val="001930FB"/>
    <w:rsid w:val="00193A3E"/>
    <w:rsid w:val="00194A34"/>
    <w:rsid w:val="00194E5C"/>
    <w:rsid w:val="001952EB"/>
    <w:rsid w:val="00196DF3"/>
    <w:rsid w:val="00196EF1"/>
    <w:rsid w:val="001A0EF0"/>
    <w:rsid w:val="001A1E0C"/>
    <w:rsid w:val="001A4CAF"/>
    <w:rsid w:val="001A6273"/>
    <w:rsid w:val="001B044C"/>
    <w:rsid w:val="001B0DF9"/>
    <w:rsid w:val="001B12E2"/>
    <w:rsid w:val="001B13AC"/>
    <w:rsid w:val="001B2D92"/>
    <w:rsid w:val="001B39E3"/>
    <w:rsid w:val="001B4C51"/>
    <w:rsid w:val="001B4C90"/>
    <w:rsid w:val="001B551C"/>
    <w:rsid w:val="001B587F"/>
    <w:rsid w:val="001B5AB0"/>
    <w:rsid w:val="001B71CF"/>
    <w:rsid w:val="001B7CFA"/>
    <w:rsid w:val="001C3790"/>
    <w:rsid w:val="001C56F8"/>
    <w:rsid w:val="001C5873"/>
    <w:rsid w:val="001C59B8"/>
    <w:rsid w:val="001C69EB"/>
    <w:rsid w:val="001C7E86"/>
    <w:rsid w:val="001D014E"/>
    <w:rsid w:val="001D190D"/>
    <w:rsid w:val="001D3796"/>
    <w:rsid w:val="001D493E"/>
    <w:rsid w:val="001D4F06"/>
    <w:rsid w:val="001D56FA"/>
    <w:rsid w:val="001D5AE1"/>
    <w:rsid w:val="001E24E4"/>
    <w:rsid w:val="001E3C4A"/>
    <w:rsid w:val="001E5F11"/>
    <w:rsid w:val="001F03EA"/>
    <w:rsid w:val="001F0690"/>
    <w:rsid w:val="001F6895"/>
    <w:rsid w:val="001F6CA4"/>
    <w:rsid w:val="002010D8"/>
    <w:rsid w:val="00202DA0"/>
    <w:rsid w:val="00203D1B"/>
    <w:rsid w:val="002054C5"/>
    <w:rsid w:val="00207D61"/>
    <w:rsid w:val="00212385"/>
    <w:rsid w:val="00214872"/>
    <w:rsid w:val="00217E34"/>
    <w:rsid w:val="00220129"/>
    <w:rsid w:val="00221142"/>
    <w:rsid w:val="00222D51"/>
    <w:rsid w:val="00224990"/>
    <w:rsid w:val="00225747"/>
    <w:rsid w:val="00225AEE"/>
    <w:rsid w:val="00226592"/>
    <w:rsid w:val="00230992"/>
    <w:rsid w:val="00233FD9"/>
    <w:rsid w:val="002346DA"/>
    <w:rsid w:val="0023556F"/>
    <w:rsid w:val="0023559C"/>
    <w:rsid w:val="0023568B"/>
    <w:rsid w:val="002402D8"/>
    <w:rsid w:val="002418F2"/>
    <w:rsid w:val="002426B1"/>
    <w:rsid w:val="00242CCF"/>
    <w:rsid w:val="00244936"/>
    <w:rsid w:val="00250F91"/>
    <w:rsid w:val="00254FB2"/>
    <w:rsid w:val="00255A91"/>
    <w:rsid w:val="00256146"/>
    <w:rsid w:val="0026101D"/>
    <w:rsid w:val="00263F52"/>
    <w:rsid w:val="00264A82"/>
    <w:rsid w:val="002707A0"/>
    <w:rsid w:val="00272A44"/>
    <w:rsid w:val="00272B49"/>
    <w:rsid w:val="0027325D"/>
    <w:rsid w:val="00274AA3"/>
    <w:rsid w:val="00274B46"/>
    <w:rsid w:val="0027522F"/>
    <w:rsid w:val="00277352"/>
    <w:rsid w:val="00277A99"/>
    <w:rsid w:val="00277CE5"/>
    <w:rsid w:val="00282A3F"/>
    <w:rsid w:val="0028389A"/>
    <w:rsid w:val="0028489B"/>
    <w:rsid w:val="00285BE1"/>
    <w:rsid w:val="00287DA0"/>
    <w:rsid w:val="00294EA6"/>
    <w:rsid w:val="002955C2"/>
    <w:rsid w:val="0029584F"/>
    <w:rsid w:val="00297147"/>
    <w:rsid w:val="00297508"/>
    <w:rsid w:val="002A107F"/>
    <w:rsid w:val="002A2C51"/>
    <w:rsid w:val="002A3AB1"/>
    <w:rsid w:val="002A5E0B"/>
    <w:rsid w:val="002A5E43"/>
    <w:rsid w:val="002A6A9E"/>
    <w:rsid w:val="002B4662"/>
    <w:rsid w:val="002B4A96"/>
    <w:rsid w:val="002B633B"/>
    <w:rsid w:val="002B63A9"/>
    <w:rsid w:val="002B7D37"/>
    <w:rsid w:val="002C022D"/>
    <w:rsid w:val="002C113F"/>
    <w:rsid w:val="002C26D4"/>
    <w:rsid w:val="002C2B1A"/>
    <w:rsid w:val="002C394E"/>
    <w:rsid w:val="002C4EB9"/>
    <w:rsid w:val="002C5FE2"/>
    <w:rsid w:val="002C6E6B"/>
    <w:rsid w:val="002C703C"/>
    <w:rsid w:val="002C7C83"/>
    <w:rsid w:val="002C7D59"/>
    <w:rsid w:val="002D002D"/>
    <w:rsid w:val="002D0DE0"/>
    <w:rsid w:val="002D4F75"/>
    <w:rsid w:val="002D5C7F"/>
    <w:rsid w:val="002D5E93"/>
    <w:rsid w:val="002D6093"/>
    <w:rsid w:val="002E47BC"/>
    <w:rsid w:val="002E4828"/>
    <w:rsid w:val="002E4CB2"/>
    <w:rsid w:val="002E5006"/>
    <w:rsid w:val="002E5119"/>
    <w:rsid w:val="002E62F5"/>
    <w:rsid w:val="002E67D8"/>
    <w:rsid w:val="002E6A90"/>
    <w:rsid w:val="002E79A2"/>
    <w:rsid w:val="002F0470"/>
    <w:rsid w:val="002F23D8"/>
    <w:rsid w:val="002F2E49"/>
    <w:rsid w:val="0030006E"/>
    <w:rsid w:val="003000AB"/>
    <w:rsid w:val="003014E9"/>
    <w:rsid w:val="00307B15"/>
    <w:rsid w:val="003109B7"/>
    <w:rsid w:val="00311136"/>
    <w:rsid w:val="00313EA2"/>
    <w:rsid w:val="003207C1"/>
    <w:rsid w:val="003207CC"/>
    <w:rsid w:val="00320FD4"/>
    <w:rsid w:val="0032304C"/>
    <w:rsid w:val="00325484"/>
    <w:rsid w:val="00325BD5"/>
    <w:rsid w:val="00330037"/>
    <w:rsid w:val="003334A1"/>
    <w:rsid w:val="003348C9"/>
    <w:rsid w:val="003352B7"/>
    <w:rsid w:val="003356B4"/>
    <w:rsid w:val="00337E33"/>
    <w:rsid w:val="0034007D"/>
    <w:rsid w:val="00340D2B"/>
    <w:rsid w:val="00340FE0"/>
    <w:rsid w:val="003471DC"/>
    <w:rsid w:val="0034776D"/>
    <w:rsid w:val="003513AD"/>
    <w:rsid w:val="003522AB"/>
    <w:rsid w:val="003546D2"/>
    <w:rsid w:val="00354CED"/>
    <w:rsid w:val="003554B8"/>
    <w:rsid w:val="00355514"/>
    <w:rsid w:val="00356B62"/>
    <w:rsid w:val="00360AB9"/>
    <w:rsid w:val="00362FD5"/>
    <w:rsid w:val="00364376"/>
    <w:rsid w:val="0036574B"/>
    <w:rsid w:val="0036698F"/>
    <w:rsid w:val="00371A4A"/>
    <w:rsid w:val="00371BCE"/>
    <w:rsid w:val="003737A1"/>
    <w:rsid w:val="00373DD4"/>
    <w:rsid w:val="003846CC"/>
    <w:rsid w:val="0038519C"/>
    <w:rsid w:val="00390B33"/>
    <w:rsid w:val="00391256"/>
    <w:rsid w:val="00391D38"/>
    <w:rsid w:val="00393753"/>
    <w:rsid w:val="00395449"/>
    <w:rsid w:val="003A19DE"/>
    <w:rsid w:val="003A1EFF"/>
    <w:rsid w:val="003A26A8"/>
    <w:rsid w:val="003A505B"/>
    <w:rsid w:val="003A67F6"/>
    <w:rsid w:val="003A6B24"/>
    <w:rsid w:val="003A7593"/>
    <w:rsid w:val="003B0083"/>
    <w:rsid w:val="003B09E5"/>
    <w:rsid w:val="003B5FF1"/>
    <w:rsid w:val="003B79AC"/>
    <w:rsid w:val="003C50D9"/>
    <w:rsid w:val="003C5128"/>
    <w:rsid w:val="003D2A34"/>
    <w:rsid w:val="003D58D4"/>
    <w:rsid w:val="003D5B1D"/>
    <w:rsid w:val="003E0BEB"/>
    <w:rsid w:val="003E2016"/>
    <w:rsid w:val="003E565E"/>
    <w:rsid w:val="003E7556"/>
    <w:rsid w:val="003F085C"/>
    <w:rsid w:val="003F0BD4"/>
    <w:rsid w:val="003F0EF8"/>
    <w:rsid w:val="003F14D8"/>
    <w:rsid w:val="003F2345"/>
    <w:rsid w:val="003F3545"/>
    <w:rsid w:val="003F5BA7"/>
    <w:rsid w:val="003F5C16"/>
    <w:rsid w:val="003F5C7F"/>
    <w:rsid w:val="003F5D48"/>
    <w:rsid w:val="003F748B"/>
    <w:rsid w:val="00400993"/>
    <w:rsid w:val="00402E20"/>
    <w:rsid w:val="004043D1"/>
    <w:rsid w:val="004057B8"/>
    <w:rsid w:val="0040693A"/>
    <w:rsid w:val="00411B57"/>
    <w:rsid w:val="00412837"/>
    <w:rsid w:val="00415FB9"/>
    <w:rsid w:val="00424CFD"/>
    <w:rsid w:val="004253DA"/>
    <w:rsid w:val="004264EF"/>
    <w:rsid w:val="00427D66"/>
    <w:rsid w:val="00431590"/>
    <w:rsid w:val="0043315B"/>
    <w:rsid w:val="00435B29"/>
    <w:rsid w:val="004404FF"/>
    <w:rsid w:val="0044099C"/>
    <w:rsid w:val="0044216F"/>
    <w:rsid w:val="00443A33"/>
    <w:rsid w:val="00443B1D"/>
    <w:rsid w:val="0044472B"/>
    <w:rsid w:val="00447825"/>
    <w:rsid w:val="00450384"/>
    <w:rsid w:val="00451504"/>
    <w:rsid w:val="00452212"/>
    <w:rsid w:val="00453390"/>
    <w:rsid w:val="0045389F"/>
    <w:rsid w:val="00454675"/>
    <w:rsid w:val="00457170"/>
    <w:rsid w:val="00461786"/>
    <w:rsid w:val="0046356F"/>
    <w:rsid w:val="004635B5"/>
    <w:rsid w:val="00464EE6"/>
    <w:rsid w:val="004662BA"/>
    <w:rsid w:val="00466473"/>
    <w:rsid w:val="0046656A"/>
    <w:rsid w:val="004666AF"/>
    <w:rsid w:val="00466F14"/>
    <w:rsid w:val="00467E2D"/>
    <w:rsid w:val="00470516"/>
    <w:rsid w:val="00473370"/>
    <w:rsid w:val="00475034"/>
    <w:rsid w:val="00475D5C"/>
    <w:rsid w:val="0047687F"/>
    <w:rsid w:val="00481A2B"/>
    <w:rsid w:val="00482089"/>
    <w:rsid w:val="0048230E"/>
    <w:rsid w:val="004834A6"/>
    <w:rsid w:val="00483C7E"/>
    <w:rsid w:val="00483E96"/>
    <w:rsid w:val="004847F2"/>
    <w:rsid w:val="00486E6B"/>
    <w:rsid w:val="00490052"/>
    <w:rsid w:val="004906C3"/>
    <w:rsid w:val="00492847"/>
    <w:rsid w:val="004932E1"/>
    <w:rsid w:val="0049370E"/>
    <w:rsid w:val="00496338"/>
    <w:rsid w:val="00496851"/>
    <w:rsid w:val="00497668"/>
    <w:rsid w:val="004A3CDA"/>
    <w:rsid w:val="004A4080"/>
    <w:rsid w:val="004A49D4"/>
    <w:rsid w:val="004A49DA"/>
    <w:rsid w:val="004A7D48"/>
    <w:rsid w:val="004A7EC4"/>
    <w:rsid w:val="004B0EDC"/>
    <w:rsid w:val="004B23B8"/>
    <w:rsid w:val="004B3040"/>
    <w:rsid w:val="004B3AA5"/>
    <w:rsid w:val="004B6A46"/>
    <w:rsid w:val="004B7123"/>
    <w:rsid w:val="004B7759"/>
    <w:rsid w:val="004C6778"/>
    <w:rsid w:val="004C6DEF"/>
    <w:rsid w:val="004C73BA"/>
    <w:rsid w:val="004C7654"/>
    <w:rsid w:val="004D02F3"/>
    <w:rsid w:val="004D1C10"/>
    <w:rsid w:val="004D25C2"/>
    <w:rsid w:val="004D2EBC"/>
    <w:rsid w:val="004D37A6"/>
    <w:rsid w:val="004D4142"/>
    <w:rsid w:val="004D4ECF"/>
    <w:rsid w:val="004D5736"/>
    <w:rsid w:val="004D64EF"/>
    <w:rsid w:val="004D6864"/>
    <w:rsid w:val="004D755C"/>
    <w:rsid w:val="004E10D1"/>
    <w:rsid w:val="004E2E03"/>
    <w:rsid w:val="004E3E07"/>
    <w:rsid w:val="004E467B"/>
    <w:rsid w:val="004E52FA"/>
    <w:rsid w:val="004E5B58"/>
    <w:rsid w:val="004E64ED"/>
    <w:rsid w:val="004E6675"/>
    <w:rsid w:val="004E6B74"/>
    <w:rsid w:val="004F3BF3"/>
    <w:rsid w:val="0050121F"/>
    <w:rsid w:val="00505EB7"/>
    <w:rsid w:val="00510B19"/>
    <w:rsid w:val="00515B14"/>
    <w:rsid w:val="00516A53"/>
    <w:rsid w:val="00517876"/>
    <w:rsid w:val="00521535"/>
    <w:rsid w:val="00525B33"/>
    <w:rsid w:val="00526377"/>
    <w:rsid w:val="00526593"/>
    <w:rsid w:val="00526610"/>
    <w:rsid w:val="00526D9F"/>
    <w:rsid w:val="00526EAB"/>
    <w:rsid w:val="0053137A"/>
    <w:rsid w:val="00532829"/>
    <w:rsid w:val="0053368F"/>
    <w:rsid w:val="0053474C"/>
    <w:rsid w:val="00534788"/>
    <w:rsid w:val="00534B3C"/>
    <w:rsid w:val="00534F85"/>
    <w:rsid w:val="005363AF"/>
    <w:rsid w:val="00536430"/>
    <w:rsid w:val="00536517"/>
    <w:rsid w:val="005376B0"/>
    <w:rsid w:val="00543179"/>
    <w:rsid w:val="005434F7"/>
    <w:rsid w:val="00544DF7"/>
    <w:rsid w:val="005470E8"/>
    <w:rsid w:val="00547E0D"/>
    <w:rsid w:val="005505C9"/>
    <w:rsid w:val="00550860"/>
    <w:rsid w:val="00550C5E"/>
    <w:rsid w:val="005512A7"/>
    <w:rsid w:val="00554B94"/>
    <w:rsid w:val="00555014"/>
    <w:rsid w:val="00556F88"/>
    <w:rsid w:val="005570D0"/>
    <w:rsid w:val="00560B13"/>
    <w:rsid w:val="005616CD"/>
    <w:rsid w:val="00562721"/>
    <w:rsid w:val="00562729"/>
    <w:rsid w:val="00564B67"/>
    <w:rsid w:val="005661B7"/>
    <w:rsid w:val="0057114F"/>
    <w:rsid w:val="00571A58"/>
    <w:rsid w:val="00572789"/>
    <w:rsid w:val="00572B32"/>
    <w:rsid w:val="00573295"/>
    <w:rsid w:val="005743D2"/>
    <w:rsid w:val="00574C3B"/>
    <w:rsid w:val="00575268"/>
    <w:rsid w:val="00575737"/>
    <w:rsid w:val="005775F1"/>
    <w:rsid w:val="00581552"/>
    <w:rsid w:val="00581BD3"/>
    <w:rsid w:val="00584121"/>
    <w:rsid w:val="00584FF4"/>
    <w:rsid w:val="005851F5"/>
    <w:rsid w:val="005863DC"/>
    <w:rsid w:val="00595381"/>
    <w:rsid w:val="00596D79"/>
    <w:rsid w:val="00596FBE"/>
    <w:rsid w:val="005973CF"/>
    <w:rsid w:val="00597558"/>
    <w:rsid w:val="00597F33"/>
    <w:rsid w:val="005A1371"/>
    <w:rsid w:val="005A36F6"/>
    <w:rsid w:val="005B15B4"/>
    <w:rsid w:val="005B290B"/>
    <w:rsid w:val="005B683D"/>
    <w:rsid w:val="005B6B06"/>
    <w:rsid w:val="005C12EE"/>
    <w:rsid w:val="005C149A"/>
    <w:rsid w:val="005C183E"/>
    <w:rsid w:val="005C3A8B"/>
    <w:rsid w:val="005C47F0"/>
    <w:rsid w:val="005C6D7A"/>
    <w:rsid w:val="005D2117"/>
    <w:rsid w:val="005D488E"/>
    <w:rsid w:val="005D4CF6"/>
    <w:rsid w:val="005D76B5"/>
    <w:rsid w:val="005D7CDD"/>
    <w:rsid w:val="005E2D20"/>
    <w:rsid w:val="005E34B7"/>
    <w:rsid w:val="005E6205"/>
    <w:rsid w:val="005F1EFF"/>
    <w:rsid w:val="005F5AE7"/>
    <w:rsid w:val="005F5FC3"/>
    <w:rsid w:val="005F7E0C"/>
    <w:rsid w:val="00602085"/>
    <w:rsid w:val="00602BB4"/>
    <w:rsid w:val="006063B4"/>
    <w:rsid w:val="00607838"/>
    <w:rsid w:val="00611F54"/>
    <w:rsid w:val="00613AAA"/>
    <w:rsid w:val="00613B2E"/>
    <w:rsid w:val="0061655C"/>
    <w:rsid w:val="0062144A"/>
    <w:rsid w:val="00624283"/>
    <w:rsid w:val="00624F36"/>
    <w:rsid w:val="0062530E"/>
    <w:rsid w:val="006253DD"/>
    <w:rsid w:val="00625945"/>
    <w:rsid w:val="00625BE1"/>
    <w:rsid w:val="006342E5"/>
    <w:rsid w:val="00635145"/>
    <w:rsid w:val="00635CAC"/>
    <w:rsid w:val="006362E9"/>
    <w:rsid w:val="006423B5"/>
    <w:rsid w:val="00642616"/>
    <w:rsid w:val="006523EA"/>
    <w:rsid w:val="00652916"/>
    <w:rsid w:val="00652ABC"/>
    <w:rsid w:val="00652CFE"/>
    <w:rsid w:val="00654A87"/>
    <w:rsid w:val="00655CBB"/>
    <w:rsid w:val="00661718"/>
    <w:rsid w:val="00661AE0"/>
    <w:rsid w:val="00663961"/>
    <w:rsid w:val="00663B4E"/>
    <w:rsid w:val="00663E25"/>
    <w:rsid w:val="00670F4D"/>
    <w:rsid w:val="00672106"/>
    <w:rsid w:val="00673B5B"/>
    <w:rsid w:val="006741FC"/>
    <w:rsid w:val="00675B79"/>
    <w:rsid w:val="006766E9"/>
    <w:rsid w:val="006768CB"/>
    <w:rsid w:val="006851F8"/>
    <w:rsid w:val="006862D5"/>
    <w:rsid w:val="00686C28"/>
    <w:rsid w:val="00687376"/>
    <w:rsid w:val="006919E3"/>
    <w:rsid w:val="00691B61"/>
    <w:rsid w:val="00691DB5"/>
    <w:rsid w:val="0069384B"/>
    <w:rsid w:val="006962EE"/>
    <w:rsid w:val="006A0207"/>
    <w:rsid w:val="006A260D"/>
    <w:rsid w:val="006A344A"/>
    <w:rsid w:val="006A41F6"/>
    <w:rsid w:val="006A4867"/>
    <w:rsid w:val="006A563B"/>
    <w:rsid w:val="006A605D"/>
    <w:rsid w:val="006A69C9"/>
    <w:rsid w:val="006A7876"/>
    <w:rsid w:val="006A7D4A"/>
    <w:rsid w:val="006B0F18"/>
    <w:rsid w:val="006B1D35"/>
    <w:rsid w:val="006B2376"/>
    <w:rsid w:val="006B2852"/>
    <w:rsid w:val="006B2C08"/>
    <w:rsid w:val="006B5F47"/>
    <w:rsid w:val="006B7B00"/>
    <w:rsid w:val="006C145E"/>
    <w:rsid w:val="006C294B"/>
    <w:rsid w:val="006C3A6B"/>
    <w:rsid w:val="006C40A6"/>
    <w:rsid w:val="006C46AE"/>
    <w:rsid w:val="006D132B"/>
    <w:rsid w:val="006E02CB"/>
    <w:rsid w:val="006E0BBA"/>
    <w:rsid w:val="006E0C15"/>
    <w:rsid w:val="006E30EA"/>
    <w:rsid w:val="006E324A"/>
    <w:rsid w:val="006E4F4E"/>
    <w:rsid w:val="006E78CE"/>
    <w:rsid w:val="006E7F88"/>
    <w:rsid w:val="006F102C"/>
    <w:rsid w:val="006F1FFF"/>
    <w:rsid w:val="00700679"/>
    <w:rsid w:val="007025F7"/>
    <w:rsid w:val="007040DE"/>
    <w:rsid w:val="00705FFF"/>
    <w:rsid w:val="007066A6"/>
    <w:rsid w:val="007072B2"/>
    <w:rsid w:val="00710634"/>
    <w:rsid w:val="00710C35"/>
    <w:rsid w:val="00712EE2"/>
    <w:rsid w:val="007136B2"/>
    <w:rsid w:val="00716F6E"/>
    <w:rsid w:val="007172D6"/>
    <w:rsid w:val="00717F5C"/>
    <w:rsid w:val="00723708"/>
    <w:rsid w:val="00724B63"/>
    <w:rsid w:val="00725167"/>
    <w:rsid w:val="00725F0A"/>
    <w:rsid w:val="007265A2"/>
    <w:rsid w:val="00727F78"/>
    <w:rsid w:val="00730F0C"/>
    <w:rsid w:val="0073346B"/>
    <w:rsid w:val="007351AE"/>
    <w:rsid w:val="0073656D"/>
    <w:rsid w:val="007372C9"/>
    <w:rsid w:val="00740EC2"/>
    <w:rsid w:val="0074280E"/>
    <w:rsid w:val="00742B1F"/>
    <w:rsid w:val="00745222"/>
    <w:rsid w:val="0075282A"/>
    <w:rsid w:val="00752A5C"/>
    <w:rsid w:val="00755EB6"/>
    <w:rsid w:val="007562A2"/>
    <w:rsid w:val="00760819"/>
    <w:rsid w:val="007629C2"/>
    <w:rsid w:val="007636BE"/>
    <w:rsid w:val="00767FD2"/>
    <w:rsid w:val="007707CB"/>
    <w:rsid w:val="00770BC9"/>
    <w:rsid w:val="00771223"/>
    <w:rsid w:val="0077199B"/>
    <w:rsid w:val="00771DFB"/>
    <w:rsid w:val="007732A2"/>
    <w:rsid w:val="00777F1B"/>
    <w:rsid w:val="00781543"/>
    <w:rsid w:val="007819AD"/>
    <w:rsid w:val="007824D8"/>
    <w:rsid w:val="0078468D"/>
    <w:rsid w:val="00790423"/>
    <w:rsid w:val="007913F7"/>
    <w:rsid w:val="00792498"/>
    <w:rsid w:val="007958A2"/>
    <w:rsid w:val="00795E0C"/>
    <w:rsid w:val="00796DBD"/>
    <w:rsid w:val="007A376B"/>
    <w:rsid w:val="007A494B"/>
    <w:rsid w:val="007A5303"/>
    <w:rsid w:val="007A5658"/>
    <w:rsid w:val="007A595C"/>
    <w:rsid w:val="007A6AE0"/>
    <w:rsid w:val="007A6D2A"/>
    <w:rsid w:val="007A724E"/>
    <w:rsid w:val="007A7613"/>
    <w:rsid w:val="007B11D2"/>
    <w:rsid w:val="007B5366"/>
    <w:rsid w:val="007B586E"/>
    <w:rsid w:val="007B58DE"/>
    <w:rsid w:val="007C11DC"/>
    <w:rsid w:val="007C1C30"/>
    <w:rsid w:val="007C2D92"/>
    <w:rsid w:val="007C3FE6"/>
    <w:rsid w:val="007C41C2"/>
    <w:rsid w:val="007C4530"/>
    <w:rsid w:val="007C54FD"/>
    <w:rsid w:val="007C77AC"/>
    <w:rsid w:val="007D02D5"/>
    <w:rsid w:val="007D1681"/>
    <w:rsid w:val="007D286F"/>
    <w:rsid w:val="007D3D7A"/>
    <w:rsid w:val="007D480D"/>
    <w:rsid w:val="007D4F01"/>
    <w:rsid w:val="007D5D01"/>
    <w:rsid w:val="007D78C3"/>
    <w:rsid w:val="007D7BE7"/>
    <w:rsid w:val="007E2622"/>
    <w:rsid w:val="007E2AA3"/>
    <w:rsid w:val="007E3A1D"/>
    <w:rsid w:val="007E4370"/>
    <w:rsid w:val="007E63C7"/>
    <w:rsid w:val="007F34C6"/>
    <w:rsid w:val="007F57CC"/>
    <w:rsid w:val="007F6F08"/>
    <w:rsid w:val="007F735F"/>
    <w:rsid w:val="0080063A"/>
    <w:rsid w:val="008011E6"/>
    <w:rsid w:val="00801F98"/>
    <w:rsid w:val="00802DB4"/>
    <w:rsid w:val="00803511"/>
    <w:rsid w:val="00803765"/>
    <w:rsid w:val="00803CBA"/>
    <w:rsid w:val="0080439D"/>
    <w:rsid w:val="0080470D"/>
    <w:rsid w:val="008054FB"/>
    <w:rsid w:val="00805AD6"/>
    <w:rsid w:val="00810207"/>
    <w:rsid w:val="00810FA3"/>
    <w:rsid w:val="00810FFE"/>
    <w:rsid w:val="00814ABB"/>
    <w:rsid w:val="008163E3"/>
    <w:rsid w:val="0081681E"/>
    <w:rsid w:val="00821485"/>
    <w:rsid w:val="00821ADA"/>
    <w:rsid w:val="00821E5D"/>
    <w:rsid w:val="00822506"/>
    <w:rsid w:val="00822E45"/>
    <w:rsid w:val="00825785"/>
    <w:rsid w:val="00826904"/>
    <w:rsid w:val="008307CA"/>
    <w:rsid w:val="008313E3"/>
    <w:rsid w:val="008314D9"/>
    <w:rsid w:val="008318D4"/>
    <w:rsid w:val="00832DD8"/>
    <w:rsid w:val="008349FA"/>
    <w:rsid w:val="008364DC"/>
    <w:rsid w:val="008373B8"/>
    <w:rsid w:val="008409A3"/>
    <w:rsid w:val="00842DFF"/>
    <w:rsid w:val="00842F4A"/>
    <w:rsid w:val="00843664"/>
    <w:rsid w:val="00845E01"/>
    <w:rsid w:val="008509A2"/>
    <w:rsid w:val="00850ADF"/>
    <w:rsid w:val="00851428"/>
    <w:rsid w:val="0085526A"/>
    <w:rsid w:val="008637C7"/>
    <w:rsid w:val="008646C1"/>
    <w:rsid w:val="00865413"/>
    <w:rsid w:val="0086795B"/>
    <w:rsid w:val="00870E0C"/>
    <w:rsid w:val="00872224"/>
    <w:rsid w:val="0087362B"/>
    <w:rsid w:val="0087362E"/>
    <w:rsid w:val="00873CCF"/>
    <w:rsid w:val="00874E10"/>
    <w:rsid w:val="00877441"/>
    <w:rsid w:val="00877C8E"/>
    <w:rsid w:val="00877E02"/>
    <w:rsid w:val="008812CD"/>
    <w:rsid w:val="008820FA"/>
    <w:rsid w:val="008839A1"/>
    <w:rsid w:val="0088665F"/>
    <w:rsid w:val="00890A0E"/>
    <w:rsid w:val="00890EBD"/>
    <w:rsid w:val="008923EC"/>
    <w:rsid w:val="0089374A"/>
    <w:rsid w:val="0089485C"/>
    <w:rsid w:val="00895449"/>
    <w:rsid w:val="0089797D"/>
    <w:rsid w:val="008A0D90"/>
    <w:rsid w:val="008A0EA7"/>
    <w:rsid w:val="008A15E5"/>
    <w:rsid w:val="008A32DE"/>
    <w:rsid w:val="008A383A"/>
    <w:rsid w:val="008A405E"/>
    <w:rsid w:val="008A427C"/>
    <w:rsid w:val="008A5766"/>
    <w:rsid w:val="008A5FF8"/>
    <w:rsid w:val="008A74B7"/>
    <w:rsid w:val="008B00DF"/>
    <w:rsid w:val="008B0BAB"/>
    <w:rsid w:val="008C18E1"/>
    <w:rsid w:val="008C1FC2"/>
    <w:rsid w:val="008C362E"/>
    <w:rsid w:val="008C5496"/>
    <w:rsid w:val="008D0547"/>
    <w:rsid w:val="008D0FCF"/>
    <w:rsid w:val="008D4194"/>
    <w:rsid w:val="008D422F"/>
    <w:rsid w:val="008D4746"/>
    <w:rsid w:val="008D6996"/>
    <w:rsid w:val="008D7011"/>
    <w:rsid w:val="008D74CA"/>
    <w:rsid w:val="008D78FB"/>
    <w:rsid w:val="008D7ED0"/>
    <w:rsid w:val="008E0180"/>
    <w:rsid w:val="008E17EF"/>
    <w:rsid w:val="008E1F34"/>
    <w:rsid w:val="008E563A"/>
    <w:rsid w:val="008E6594"/>
    <w:rsid w:val="008E691B"/>
    <w:rsid w:val="008E7483"/>
    <w:rsid w:val="008F1C2D"/>
    <w:rsid w:val="008F3AE3"/>
    <w:rsid w:val="008F4D83"/>
    <w:rsid w:val="008F4F41"/>
    <w:rsid w:val="008F53B6"/>
    <w:rsid w:val="00901D20"/>
    <w:rsid w:val="00902AB6"/>
    <w:rsid w:val="009033BC"/>
    <w:rsid w:val="00903E5B"/>
    <w:rsid w:val="0090407C"/>
    <w:rsid w:val="00904BB4"/>
    <w:rsid w:val="009059B9"/>
    <w:rsid w:val="00906118"/>
    <w:rsid w:val="00906327"/>
    <w:rsid w:val="00906D05"/>
    <w:rsid w:val="00907395"/>
    <w:rsid w:val="0091105A"/>
    <w:rsid w:val="00914E71"/>
    <w:rsid w:val="00916770"/>
    <w:rsid w:val="00917C1A"/>
    <w:rsid w:val="009224D4"/>
    <w:rsid w:val="00924CAA"/>
    <w:rsid w:val="00925273"/>
    <w:rsid w:val="0094123D"/>
    <w:rsid w:val="0094360F"/>
    <w:rsid w:val="00944880"/>
    <w:rsid w:val="00952068"/>
    <w:rsid w:val="0095440A"/>
    <w:rsid w:val="009634A2"/>
    <w:rsid w:val="00965FBB"/>
    <w:rsid w:val="009664B1"/>
    <w:rsid w:val="00973B3F"/>
    <w:rsid w:val="00973D82"/>
    <w:rsid w:val="0097408F"/>
    <w:rsid w:val="00974975"/>
    <w:rsid w:val="00975BF4"/>
    <w:rsid w:val="00975D7A"/>
    <w:rsid w:val="00976C1D"/>
    <w:rsid w:val="00976F87"/>
    <w:rsid w:val="00977B1A"/>
    <w:rsid w:val="009808D3"/>
    <w:rsid w:val="009816FA"/>
    <w:rsid w:val="009834E5"/>
    <w:rsid w:val="00987669"/>
    <w:rsid w:val="009A1980"/>
    <w:rsid w:val="009A1A0D"/>
    <w:rsid w:val="009A5229"/>
    <w:rsid w:val="009B06EB"/>
    <w:rsid w:val="009B258D"/>
    <w:rsid w:val="009B394C"/>
    <w:rsid w:val="009B468B"/>
    <w:rsid w:val="009B61B6"/>
    <w:rsid w:val="009B6715"/>
    <w:rsid w:val="009C0893"/>
    <w:rsid w:val="009C1E6C"/>
    <w:rsid w:val="009C44F7"/>
    <w:rsid w:val="009C6A5C"/>
    <w:rsid w:val="009C6B11"/>
    <w:rsid w:val="009C76AA"/>
    <w:rsid w:val="009D2EEA"/>
    <w:rsid w:val="009D32E9"/>
    <w:rsid w:val="009D4399"/>
    <w:rsid w:val="009D4873"/>
    <w:rsid w:val="009D5978"/>
    <w:rsid w:val="009D5B7C"/>
    <w:rsid w:val="009D66F4"/>
    <w:rsid w:val="009E1AB4"/>
    <w:rsid w:val="009E2A01"/>
    <w:rsid w:val="009E6E40"/>
    <w:rsid w:val="009E7624"/>
    <w:rsid w:val="009F17E9"/>
    <w:rsid w:val="009F197D"/>
    <w:rsid w:val="009F2D94"/>
    <w:rsid w:val="009F3A13"/>
    <w:rsid w:val="009F65E2"/>
    <w:rsid w:val="009F679B"/>
    <w:rsid w:val="009F75ED"/>
    <w:rsid w:val="00A00387"/>
    <w:rsid w:val="00A00AA8"/>
    <w:rsid w:val="00A017BD"/>
    <w:rsid w:val="00A03638"/>
    <w:rsid w:val="00A03BC7"/>
    <w:rsid w:val="00A05A00"/>
    <w:rsid w:val="00A1266C"/>
    <w:rsid w:val="00A164A9"/>
    <w:rsid w:val="00A25398"/>
    <w:rsid w:val="00A25BDD"/>
    <w:rsid w:val="00A25C61"/>
    <w:rsid w:val="00A34687"/>
    <w:rsid w:val="00A34D83"/>
    <w:rsid w:val="00A35E3E"/>
    <w:rsid w:val="00A40195"/>
    <w:rsid w:val="00A422E5"/>
    <w:rsid w:val="00A43144"/>
    <w:rsid w:val="00A45DC5"/>
    <w:rsid w:val="00A523B0"/>
    <w:rsid w:val="00A52DA4"/>
    <w:rsid w:val="00A5614A"/>
    <w:rsid w:val="00A56236"/>
    <w:rsid w:val="00A5698C"/>
    <w:rsid w:val="00A57E5F"/>
    <w:rsid w:val="00A70800"/>
    <w:rsid w:val="00A70FBF"/>
    <w:rsid w:val="00A71AA9"/>
    <w:rsid w:val="00A72EB3"/>
    <w:rsid w:val="00A8060D"/>
    <w:rsid w:val="00A82232"/>
    <w:rsid w:val="00A82274"/>
    <w:rsid w:val="00A850CA"/>
    <w:rsid w:val="00A869C2"/>
    <w:rsid w:val="00A875B1"/>
    <w:rsid w:val="00A90B3F"/>
    <w:rsid w:val="00A9172F"/>
    <w:rsid w:val="00A920A7"/>
    <w:rsid w:val="00A92113"/>
    <w:rsid w:val="00A93241"/>
    <w:rsid w:val="00A939E7"/>
    <w:rsid w:val="00A947FB"/>
    <w:rsid w:val="00A948B9"/>
    <w:rsid w:val="00A973DB"/>
    <w:rsid w:val="00AA0073"/>
    <w:rsid w:val="00AA0873"/>
    <w:rsid w:val="00AA1594"/>
    <w:rsid w:val="00AA55FD"/>
    <w:rsid w:val="00AA5803"/>
    <w:rsid w:val="00AA6339"/>
    <w:rsid w:val="00AA6741"/>
    <w:rsid w:val="00AB0ADB"/>
    <w:rsid w:val="00AB24C8"/>
    <w:rsid w:val="00AB6F88"/>
    <w:rsid w:val="00AC47BE"/>
    <w:rsid w:val="00AC68E0"/>
    <w:rsid w:val="00AD01FE"/>
    <w:rsid w:val="00AD0ADC"/>
    <w:rsid w:val="00AD1A04"/>
    <w:rsid w:val="00AD42F1"/>
    <w:rsid w:val="00AD4AD6"/>
    <w:rsid w:val="00AD5B6C"/>
    <w:rsid w:val="00AD6715"/>
    <w:rsid w:val="00AD6A0A"/>
    <w:rsid w:val="00AD6FF0"/>
    <w:rsid w:val="00AD76E3"/>
    <w:rsid w:val="00AE0999"/>
    <w:rsid w:val="00AE0AA1"/>
    <w:rsid w:val="00AE5B40"/>
    <w:rsid w:val="00AE6170"/>
    <w:rsid w:val="00AE6CE5"/>
    <w:rsid w:val="00AF0A04"/>
    <w:rsid w:val="00AF1065"/>
    <w:rsid w:val="00AF3F6C"/>
    <w:rsid w:val="00AF4A8D"/>
    <w:rsid w:val="00AF527B"/>
    <w:rsid w:val="00AF6380"/>
    <w:rsid w:val="00AF70C5"/>
    <w:rsid w:val="00AF7D87"/>
    <w:rsid w:val="00B0299E"/>
    <w:rsid w:val="00B04391"/>
    <w:rsid w:val="00B0466F"/>
    <w:rsid w:val="00B0482F"/>
    <w:rsid w:val="00B06701"/>
    <w:rsid w:val="00B12156"/>
    <w:rsid w:val="00B1284A"/>
    <w:rsid w:val="00B1299E"/>
    <w:rsid w:val="00B13725"/>
    <w:rsid w:val="00B25762"/>
    <w:rsid w:val="00B32A44"/>
    <w:rsid w:val="00B34567"/>
    <w:rsid w:val="00B34D6F"/>
    <w:rsid w:val="00B35C71"/>
    <w:rsid w:val="00B368DF"/>
    <w:rsid w:val="00B4008A"/>
    <w:rsid w:val="00B403B8"/>
    <w:rsid w:val="00B44167"/>
    <w:rsid w:val="00B45172"/>
    <w:rsid w:val="00B45D57"/>
    <w:rsid w:val="00B506EE"/>
    <w:rsid w:val="00B50E24"/>
    <w:rsid w:val="00B518D7"/>
    <w:rsid w:val="00B51DAB"/>
    <w:rsid w:val="00B5592A"/>
    <w:rsid w:val="00B55CE6"/>
    <w:rsid w:val="00B56243"/>
    <w:rsid w:val="00B613E3"/>
    <w:rsid w:val="00B62C80"/>
    <w:rsid w:val="00B6322D"/>
    <w:rsid w:val="00B663F7"/>
    <w:rsid w:val="00B7431E"/>
    <w:rsid w:val="00B77351"/>
    <w:rsid w:val="00B808DA"/>
    <w:rsid w:val="00B81452"/>
    <w:rsid w:val="00B82641"/>
    <w:rsid w:val="00B83FB4"/>
    <w:rsid w:val="00B90561"/>
    <w:rsid w:val="00B91059"/>
    <w:rsid w:val="00B92657"/>
    <w:rsid w:val="00B93EF6"/>
    <w:rsid w:val="00B94DDD"/>
    <w:rsid w:val="00B97877"/>
    <w:rsid w:val="00B978E2"/>
    <w:rsid w:val="00BA260F"/>
    <w:rsid w:val="00BA2F48"/>
    <w:rsid w:val="00BA3204"/>
    <w:rsid w:val="00BA36C1"/>
    <w:rsid w:val="00BA74B9"/>
    <w:rsid w:val="00BA7C2B"/>
    <w:rsid w:val="00BB0A5D"/>
    <w:rsid w:val="00BB0B0B"/>
    <w:rsid w:val="00BB204F"/>
    <w:rsid w:val="00BB5480"/>
    <w:rsid w:val="00BB5A2A"/>
    <w:rsid w:val="00BB7FE5"/>
    <w:rsid w:val="00BC09BB"/>
    <w:rsid w:val="00BC191B"/>
    <w:rsid w:val="00BC1E43"/>
    <w:rsid w:val="00BD07F9"/>
    <w:rsid w:val="00BD325D"/>
    <w:rsid w:val="00BD7127"/>
    <w:rsid w:val="00BD77D8"/>
    <w:rsid w:val="00BE0CC6"/>
    <w:rsid w:val="00BE16C1"/>
    <w:rsid w:val="00BE23ED"/>
    <w:rsid w:val="00BE2AE5"/>
    <w:rsid w:val="00BE39C4"/>
    <w:rsid w:val="00BE4A51"/>
    <w:rsid w:val="00BE4A9C"/>
    <w:rsid w:val="00BF2208"/>
    <w:rsid w:val="00BF29D0"/>
    <w:rsid w:val="00BF2B1B"/>
    <w:rsid w:val="00BF3DA4"/>
    <w:rsid w:val="00BF4676"/>
    <w:rsid w:val="00BF48F6"/>
    <w:rsid w:val="00BF579E"/>
    <w:rsid w:val="00BF6303"/>
    <w:rsid w:val="00BF6495"/>
    <w:rsid w:val="00C055FA"/>
    <w:rsid w:val="00C05823"/>
    <w:rsid w:val="00C11318"/>
    <w:rsid w:val="00C12ACA"/>
    <w:rsid w:val="00C138BF"/>
    <w:rsid w:val="00C149DF"/>
    <w:rsid w:val="00C14E0D"/>
    <w:rsid w:val="00C17813"/>
    <w:rsid w:val="00C22529"/>
    <w:rsid w:val="00C23E39"/>
    <w:rsid w:val="00C25C13"/>
    <w:rsid w:val="00C32DA1"/>
    <w:rsid w:val="00C3323F"/>
    <w:rsid w:val="00C35615"/>
    <w:rsid w:val="00C361E5"/>
    <w:rsid w:val="00C41EEB"/>
    <w:rsid w:val="00C44D0B"/>
    <w:rsid w:val="00C473DF"/>
    <w:rsid w:val="00C47779"/>
    <w:rsid w:val="00C50BBC"/>
    <w:rsid w:val="00C5148C"/>
    <w:rsid w:val="00C55AE9"/>
    <w:rsid w:val="00C57B6C"/>
    <w:rsid w:val="00C60609"/>
    <w:rsid w:val="00C61446"/>
    <w:rsid w:val="00C61A9D"/>
    <w:rsid w:val="00C643D3"/>
    <w:rsid w:val="00C657DA"/>
    <w:rsid w:val="00C65D8C"/>
    <w:rsid w:val="00C7152B"/>
    <w:rsid w:val="00C73CBB"/>
    <w:rsid w:val="00C75059"/>
    <w:rsid w:val="00C752A4"/>
    <w:rsid w:val="00C769B4"/>
    <w:rsid w:val="00C779B8"/>
    <w:rsid w:val="00C82F84"/>
    <w:rsid w:val="00C84855"/>
    <w:rsid w:val="00C84ADF"/>
    <w:rsid w:val="00C90082"/>
    <w:rsid w:val="00C92D9D"/>
    <w:rsid w:val="00C92F26"/>
    <w:rsid w:val="00C934C2"/>
    <w:rsid w:val="00C94576"/>
    <w:rsid w:val="00C945AF"/>
    <w:rsid w:val="00C94A53"/>
    <w:rsid w:val="00C95651"/>
    <w:rsid w:val="00CA07BC"/>
    <w:rsid w:val="00CA08C4"/>
    <w:rsid w:val="00CA139D"/>
    <w:rsid w:val="00CA2A46"/>
    <w:rsid w:val="00CA377A"/>
    <w:rsid w:val="00CA4564"/>
    <w:rsid w:val="00CB03EC"/>
    <w:rsid w:val="00CB15FE"/>
    <w:rsid w:val="00CB2BFD"/>
    <w:rsid w:val="00CB41A6"/>
    <w:rsid w:val="00CB42F8"/>
    <w:rsid w:val="00CB4CD9"/>
    <w:rsid w:val="00CB59EF"/>
    <w:rsid w:val="00CB76FA"/>
    <w:rsid w:val="00CC3200"/>
    <w:rsid w:val="00CC48D7"/>
    <w:rsid w:val="00CC572A"/>
    <w:rsid w:val="00CC6B7E"/>
    <w:rsid w:val="00CC7CC5"/>
    <w:rsid w:val="00CD0A95"/>
    <w:rsid w:val="00CD3DAF"/>
    <w:rsid w:val="00CD405D"/>
    <w:rsid w:val="00CD4B69"/>
    <w:rsid w:val="00CD5D7F"/>
    <w:rsid w:val="00CD607B"/>
    <w:rsid w:val="00CE0323"/>
    <w:rsid w:val="00CE062A"/>
    <w:rsid w:val="00CE127E"/>
    <w:rsid w:val="00CE55F3"/>
    <w:rsid w:val="00CE735B"/>
    <w:rsid w:val="00CE7C33"/>
    <w:rsid w:val="00CF0A02"/>
    <w:rsid w:val="00CF373B"/>
    <w:rsid w:val="00CF4AEF"/>
    <w:rsid w:val="00CF4B9D"/>
    <w:rsid w:val="00D004B4"/>
    <w:rsid w:val="00D014D3"/>
    <w:rsid w:val="00D06EB1"/>
    <w:rsid w:val="00D108C9"/>
    <w:rsid w:val="00D10A6F"/>
    <w:rsid w:val="00D11209"/>
    <w:rsid w:val="00D1166A"/>
    <w:rsid w:val="00D119EA"/>
    <w:rsid w:val="00D11A38"/>
    <w:rsid w:val="00D12906"/>
    <w:rsid w:val="00D13DB9"/>
    <w:rsid w:val="00D14317"/>
    <w:rsid w:val="00D15409"/>
    <w:rsid w:val="00D15EE4"/>
    <w:rsid w:val="00D16759"/>
    <w:rsid w:val="00D21101"/>
    <w:rsid w:val="00D21527"/>
    <w:rsid w:val="00D2280B"/>
    <w:rsid w:val="00D22A5E"/>
    <w:rsid w:val="00D23040"/>
    <w:rsid w:val="00D23433"/>
    <w:rsid w:val="00D241F4"/>
    <w:rsid w:val="00D30EB3"/>
    <w:rsid w:val="00D34311"/>
    <w:rsid w:val="00D403DD"/>
    <w:rsid w:val="00D406D7"/>
    <w:rsid w:val="00D43249"/>
    <w:rsid w:val="00D44001"/>
    <w:rsid w:val="00D479CB"/>
    <w:rsid w:val="00D47C38"/>
    <w:rsid w:val="00D47CDB"/>
    <w:rsid w:val="00D50792"/>
    <w:rsid w:val="00D51157"/>
    <w:rsid w:val="00D51E56"/>
    <w:rsid w:val="00D53A17"/>
    <w:rsid w:val="00D540AB"/>
    <w:rsid w:val="00D558F6"/>
    <w:rsid w:val="00D60AD5"/>
    <w:rsid w:val="00D60DF6"/>
    <w:rsid w:val="00D60DFC"/>
    <w:rsid w:val="00D61777"/>
    <w:rsid w:val="00D6249B"/>
    <w:rsid w:val="00D63EF9"/>
    <w:rsid w:val="00D65B32"/>
    <w:rsid w:val="00D702DA"/>
    <w:rsid w:val="00D71953"/>
    <w:rsid w:val="00D73C88"/>
    <w:rsid w:val="00D74841"/>
    <w:rsid w:val="00D74FF5"/>
    <w:rsid w:val="00D772C9"/>
    <w:rsid w:val="00D8090E"/>
    <w:rsid w:val="00D84489"/>
    <w:rsid w:val="00D854E7"/>
    <w:rsid w:val="00D86242"/>
    <w:rsid w:val="00D868C6"/>
    <w:rsid w:val="00D87023"/>
    <w:rsid w:val="00D90C0B"/>
    <w:rsid w:val="00D90D94"/>
    <w:rsid w:val="00D92891"/>
    <w:rsid w:val="00D92DE1"/>
    <w:rsid w:val="00D93F88"/>
    <w:rsid w:val="00D96B0C"/>
    <w:rsid w:val="00DA0B86"/>
    <w:rsid w:val="00DA35B3"/>
    <w:rsid w:val="00DA535B"/>
    <w:rsid w:val="00DA5504"/>
    <w:rsid w:val="00DA71CC"/>
    <w:rsid w:val="00DA7A2C"/>
    <w:rsid w:val="00DA7EF6"/>
    <w:rsid w:val="00DB0CE1"/>
    <w:rsid w:val="00DB13E2"/>
    <w:rsid w:val="00DB274F"/>
    <w:rsid w:val="00DB6991"/>
    <w:rsid w:val="00DB7036"/>
    <w:rsid w:val="00DC1B95"/>
    <w:rsid w:val="00DC3686"/>
    <w:rsid w:val="00DC5498"/>
    <w:rsid w:val="00DC65F9"/>
    <w:rsid w:val="00DC750E"/>
    <w:rsid w:val="00DC7AD3"/>
    <w:rsid w:val="00DD1190"/>
    <w:rsid w:val="00DD2405"/>
    <w:rsid w:val="00DD4247"/>
    <w:rsid w:val="00DD48CF"/>
    <w:rsid w:val="00DD4B1F"/>
    <w:rsid w:val="00DD5E02"/>
    <w:rsid w:val="00DD7265"/>
    <w:rsid w:val="00DD74EE"/>
    <w:rsid w:val="00DE1CDA"/>
    <w:rsid w:val="00DE23B0"/>
    <w:rsid w:val="00DE32B9"/>
    <w:rsid w:val="00DE364E"/>
    <w:rsid w:val="00DE503E"/>
    <w:rsid w:val="00DE727B"/>
    <w:rsid w:val="00DF2371"/>
    <w:rsid w:val="00DF3888"/>
    <w:rsid w:val="00DF5048"/>
    <w:rsid w:val="00DF73BF"/>
    <w:rsid w:val="00DF7DD8"/>
    <w:rsid w:val="00E02B93"/>
    <w:rsid w:val="00E0439A"/>
    <w:rsid w:val="00E04784"/>
    <w:rsid w:val="00E050B5"/>
    <w:rsid w:val="00E059C9"/>
    <w:rsid w:val="00E05B40"/>
    <w:rsid w:val="00E065D9"/>
    <w:rsid w:val="00E1200E"/>
    <w:rsid w:val="00E1546F"/>
    <w:rsid w:val="00E1619D"/>
    <w:rsid w:val="00E17F8C"/>
    <w:rsid w:val="00E20893"/>
    <w:rsid w:val="00E223F6"/>
    <w:rsid w:val="00E27C63"/>
    <w:rsid w:val="00E300B0"/>
    <w:rsid w:val="00E32231"/>
    <w:rsid w:val="00E329C1"/>
    <w:rsid w:val="00E40235"/>
    <w:rsid w:val="00E452A9"/>
    <w:rsid w:val="00E45FD6"/>
    <w:rsid w:val="00E50B4D"/>
    <w:rsid w:val="00E51419"/>
    <w:rsid w:val="00E51BDE"/>
    <w:rsid w:val="00E52A2C"/>
    <w:rsid w:val="00E53DEC"/>
    <w:rsid w:val="00E56529"/>
    <w:rsid w:val="00E5681B"/>
    <w:rsid w:val="00E56B17"/>
    <w:rsid w:val="00E57884"/>
    <w:rsid w:val="00E61D4C"/>
    <w:rsid w:val="00E63326"/>
    <w:rsid w:val="00E70F48"/>
    <w:rsid w:val="00E7449B"/>
    <w:rsid w:val="00E751A2"/>
    <w:rsid w:val="00E77BB4"/>
    <w:rsid w:val="00E8025E"/>
    <w:rsid w:val="00E81903"/>
    <w:rsid w:val="00E83A5D"/>
    <w:rsid w:val="00E83B05"/>
    <w:rsid w:val="00E87DC5"/>
    <w:rsid w:val="00E907FA"/>
    <w:rsid w:val="00E90817"/>
    <w:rsid w:val="00E90FC6"/>
    <w:rsid w:val="00E934AF"/>
    <w:rsid w:val="00E96B64"/>
    <w:rsid w:val="00EA2ED9"/>
    <w:rsid w:val="00EA4377"/>
    <w:rsid w:val="00EB0D84"/>
    <w:rsid w:val="00EB1CB7"/>
    <w:rsid w:val="00EB24B4"/>
    <w:rsid w:val="00EB2CA5"/>
    <w:rsid w:val="00EB329B"/>
    <w:rsid w:val="00EB3DD6"/>
    <w:rsid w:val="00EB4138"/>
    <w:rsid w:val="00EB55AF"/>
    <w:rsid w:val="00EB677E"/>
    <w:rsid w:val="00EB6BA4"/>
    <w:rsid w:val="00EB7892"/>
    <w:rsid w:val="00EC253E"/>
    <w:rsid w:val="00EC544F"/>
    <w:rsid w:val="00EC5DB9"/>
    <w:rsid w:val="00ED2D42"/>
    <w:rsid w:val="00ED4D77"/>
    <w:rsid w:val="00EE1811"/>
    <w:rsid w:val="00EE26BD"/>
    <w:rsid w:val="00EE2C7E"/>
    <w:rsid w:val="00EE2EA6"/>
    <w:rsid w:val="00EE7979"/>
    <w:rsid w:val="00EF29B4"/>
    <w:rsid w:val="00EF430B"/>
    <w:rsid w:val="00EF4C5F"/>
    <w:rsid w:val="00F00CF3"/>
    <w:rsid w:val="00F01A7F"/>
    <w:rsid w:val="00F021C0"/>
    <w:rsid w:val="00F0383F"/>
    <w:rsid w:val="00F1219F"/>
    <w:rsid w:val="00F12A11"/>
    <w:rsid w:val="00F157F9"/>
    <w:rsid w:val="00F167B7"/>
    <w:rsid w:val="00F224A5"/>
    <w:rsid w:val="00F22D0D"/>
    <w:rsid w:val="00F24D2C"/>
    <w:rsid w:val="00F25041"/>
    <w:rsid w:val="00F25668"/>
    <w:rsid w:val="00F258C5"/>
    <w:rsid w:val="00F27452"/>
    <w:rsid w:val="00F30929"/>
    <w:rsid w:val="00F30AF5"/>
    <w:rsid w:val="00F34C9B"/>
    <w:rsid w:val="00F36F9F"/>
    <w:rsid w:val="00F37639"/>
    <w:rsid w:val="00F40107"/>
    <w:rsid w:val="00F405BA"/>
    <w:rsid w:val="00F41AB7"/>
    <w:rsid w:val="00F41AF8"/>
    <w:rsid w:val="00F4625E"/>
    <w:rsid w:val="00F475C1"/>
    <w:rsid w:val="00F4764F"/>
    <w:rsid w:val="00F505C8"/>
    <w:rsid w:val="00F5281F"/>
    <w:rsid w:val="00F529FF"/>
    <w:rsid w:val="00F52A6A"/>
    <w:rsid w:val="00F54081"/>
    <w:rsid w:val="00F54BE3"/>
    <w:rsid w:val="00F54CA7"/>
    <w:rsid w:val="00F56D5F"/>
    <w:rsid w:val="00F57007"/>
    <w:rsid w:val="00F57967"/>
    <w:rsid w:val="00F610E7"/>
    <w:rsid w:val="00F61D3F"/>
    <w:rsid w:val="00F62234"/>
    <w:rsid w:val="00F647B8"/>
    <w:rsid w:val="00F671AC"/>
    <w:rsid w:val="00F67A6C"/>
    <w:rsid w:val="00F701BC"/>
    <w:rsid w:val="00F723FC"/>
    <w:rsid w:val="00F72F67"/>
    <w:rsid w:val="00F7400E"/>
    <w:rsid w:val="00F7787E"/>
    <w:rsid w:val="00F839CE"/>
    <w:rsid w:val="00F8657F"/>
    <w:rsid w:val="00F87A8C"/>
    <w:rsid w:val="00F915C7"/>
    <w:rsid w:val="00F9179B"/>
    <w:rsid w:val="00F96086"/>
    <w:rsid w:val="00F96B3A"/>
    <w:rsid w:val="00F96EB5"/>
    <w:rsid w:val="00F975F8"/>
    <w:rsid w:val="00FA04CF"/>
    <w:rsid w:val="00FA1366"/>
    <w:rsid w:val="00FA3F67"/>
    <w:rsid w:val="00FA6810"/>
    <w:rsid w:val="00FB2FD6"/>
    <w:rsid w:val="00FB517A"/>
    <w:rsid w:val="00FB7E70"/>
    <w:rsid w:val="00FC1726"/>
    <w:rsid w:val="00FC31C9"/>
    <w:rsid w:val="00FC3821"/>
    <w:rsid w:val="00FC4926"/>
    <w:rsid w:val="00FC66EA"/>
    <w:rsid w:val="00FC7A66"/>
    <w:rsid w:val="00FD0722"/>
    <w:rsid w:val="00FD209B"/>
    <w:rsid w:val="00FD36E1"/>
    <w:rsid w:val="00FD5806"/>
    <w:rsid w:val="00FD72C7"/>
    <w:rsid w:val="00FE036D"/>
    <w:rsid w:val="00FE357D"/>
    <w:rsid w:val="00FE485F"/>
    <w:rsid w:val="00FE6204"/>
    <w:rsid w:val="00FE6782"/>
    <w:rsid w:val="00FE7860"/>
    <w:rsid w:val="00FE7A93"/>
    <w:rsid w:val="00FE7E73"/>
    <w:rsid w:val="00FE7EDC"/>
    <w:rsid w:val="00FF0182"/>
    <w:rsid w:val="00FF0BF3"/>
    <w:rsid w:val="00FF21D6"/>
    <w:rsid w:val="00FF61E0"/>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00CFBC"/>
  <w15:docId w15:val="{A1FD722A-CE5E-4B66-8704-BA0D25B1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ind w:left="576" w:hanging="576"/>
      <w:jc w:val="center"/>
      <w:outlineLvl w:val="0"/>
    </w:pPr>
    <w:rPr>
      <w:u w:val="single"/>
    </w:rPr>
  </w:style>
  <w:style w:type="paragraph" w:styleId="Heading2">
    <w:name w:val="heading 2"/>
    <w:basedOn w:val="Normal"/>
    <w:next w:val="Normal"/>
    <w:qFormat/>
    <w:pPr>
      <w:keepNext/>
      <w:widowControl w:val="0"/>
      <w:outlineLvl w:val="1"/>
    </w:pPr>
    <w:rPr>
      <w:rFonts w:ascii="Arial" w:hAnsi="Arial"/>
      <w:b/>
      <w:sz w:val="20"/>
    </w:rPr>
  </w:style>
  <w:style w:type="paragraph" w:styleId="Heading3">
    <w:name w:val="heading 3"/>
    <w:basedOn w:val="Normal"/>
    <w:next w:val="Normal"/>
    <w:qFormat/>
    <w:pPr>
      <w:keepNext/>
      <w:jc w:val="center"/>
      <w:outlineLvl w:val="2"/>
    </w:pPr>
    <w:rPr>
      <w:rFonts w:ascii="Arial" w:hAnsi="Arial"/>
      <w:b/>
      <w:sz w:val="20"/>
      <w:u w:val="single"/>
    </w:rPr>
  </w:style>
  <w:style w:type="paragraph" w:styleId="Heading4">
    <w:name w:val="heading 4"/>
    <w:basedOn w:val="Normal"/>
    <w:next w:val="Normal"/>
    <w:qFormat/>
    <w:pPr>
      <w:keepNext/>
      <w:spacing w:line="240" w:lineRule="exact"/>
      <w:jc w:val="both"/>
      <w:outlineLvl w:val="3"/>
    </w:pPr>
    <w:rPr>
      <w:rFonts w:ascii="Arial" w:hAnsi="Arial"/>
      <w:b/>
      <w:sz w:val="20"/>
    </w:rPr>
  </w:style>
  <w:style w:type="paragraph" w:styleId="Heading5">
    <w:name w:val="heading 5"/>
    <w:basedOn w:val="Normal"/>
    <w:next w:val="Normal"/>
    <w:qFormat/>
    <w:pPr>
      <w:keepNext/>
      <w:outlineLvl w:val="4"/>
    </w:pPr>
    <w:rPr>
      <w:rFonts w:ascii="Arial" w:hAnsi="Arial"/>
      <w:b/>
      <w:sz w:val="20"/>
      <w:u w:val="single"/>
    </w:rPr>
  </w:style>
  <w:style w:type="paragraph" w:styleId="Heading6">
    <w:name w:val="heading 6"/>
    <w:basedOn w:val="Normal"/>
    <w:next w:val="Normal"/>
    <w:qFormat/>
    <w:pPr>
      <w:keepNext/>
      <w:ind w:left="576" w:hanging="576"/>
      <w:outlineLvl w:val="5"/>
    </w:pPr>
    <w:rPr>
      <w:rFonts w:ascii="Arial" w:hAnsi="Arial"/>
      <w:sz w:val="20"/>
      <w:u w:val="single"/>
    </w:rPr>
  </w:style>
  <w:style w:type="paragraph" w:styleId="Heading7">
    <w:name w:val="heading 7"/>
    <w:basedOn w:val="Normal"/>
    <w:next w:val="Normal"/>
    <w:qFormat/>
    <w:pPr>
      <w:keepNext/>
      <w:ind w:left="576" w:hanging="576"/>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TomGregoire">
    <w:name w:val="Tom Gregoire"/>
    <w:semiHidden/>
    <w:rPr>
      <w:rFonts w:ascii="Comic Sans MS" w:hAnsi="Comic Sans MS"/>
      <w:b w:val="0"/>
      <w:bCs w:val="0"/>
      <w:i w:val="0"/>
      <w:iCs w:val="0"/>
      <w:strike w:val="0"/>
      <w:color w:val="auto"/>
      <w:sz w:val="20"/>
      <w:szCs w:val="20"/>
      <w:u w:val="none"/>
    </w:rPr>
  </w:style>
  <w:style w:type="character" w:styleId="Hyperlink">
    <w:name w:val="Hyperlink"/>
    <w:uiPriority w:val="99"/>
    <w:rPr>
      <w:color w:val="0000FF"/>
      <w:u w:val="single"/>
    </w:rPr>
  </w:style>
  <w:style w:type="character" w:styleId="CommentReference">
    <w:name w:val="annotation reference"/>
    <w:rsid w:val="00AF0A04"/>
    <w:rPr>
      <w:sz w:val="16"/>
      <w:szCs w:val="16"/>
    </w:rPr>
  </w:style>
  <w:style w:type="paragraph" w:styleId="CommentText">
    <w:name w:val="annotation text"/>
    <w:basedOn w:val="Normal"/>
    <w:link w:val="CommentTextChar"/>
    <w:rsid w:val="00AF0A04"/>
    <w:rPr>
      <w:sz w:val="20"/>
    </w:rPr>
  </w:style>
  <w:style w:type="character" w:customStyle="1" w:styleId="CommentTextChar">
    <w:name w:val="Comment Text Char"/>
    <w:basedOn w:val="DefaultParagraphFont"/>
    <w:link w:val="CommentText"/>
    <w:rsid w:val="00AF0A04"/>
  </w:style>
  <w:style w:type="paragraph" w:styleId="CommentSubject">
    <w:name w:val="annotation subject"/>
    <w:basedOn w:val="CommentText"/>
    <w:next w:val="CommentText"/>
    <w:link w:val="CommentSubjectChar"/>
    <w:rsid w:val="00AF0A04"/>
    <w:rPr>
      <w:b/>
      <w:bCs/>
    </w:rPr>
  </w:style>
  <w:style w:type="character" w:customStyle="1" w:styleId="CommentSubjectChar">
    <w:name w:val="Comment Subject Char"/>
    <w:link w:val="CommentSubject"/>
    <w:rsid w:val="00AF0A04"/>
    <w:rPr>
      <w:b/>
      <w:bCs/>
    </w:rPr>
  </w:style>
  <w:style w:type="table" w:styleId="TableGrid">
    <w:name w:val="Table Grid"/>
    <w:basedOn w:val="TableNormal"/>
    <w:rsid w:val="00655C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E78CE"/>
    <w:rPr>
      <w:sz w:val="24"/>
    </w:rPr>
  </w:style>
  <w:style w:type="character" w:styleId="FollowedHyperlink">
    <w:name w:val="FollowedHyperlink"/>
    <w:rsid w:val="00C47779"/>
    <w:rPr>
      <w:color w:val="800080"/>
      <w:u w:val="single"/>
    </w:rPr>
  </w:style>
  <w:style w:type="paragraph" w:styleId="ListParagraph">
    <w:name w:val="List Paragraph"/>
    <w:basedOn w:val="Normal"/>
    <w:qFormat/>
    <w:rsid w:val="00A25C61"/>
    <w:pPr>
      <w:ind w:left="720"/>
    </w:pPr>
  </w:style>
  <w:style w:type="character" w:customStyle="1" w:styleId="apple-converted-space">
    <w:name w:val="apple-converted-space"/>
    <w:rsid w:val="00D868C6"/>
  </w:style>
  <w:style w:type="paragraph" w:styleId="NormalWeb">
    <w:name w:val="Normal (Web)"/>
    <w:basedOn w:val="Normal"/>
    <w:uiPriority w:val="99"/>
    <w:unhideWhenUsed/>
    <w:rsid w:val="004B3040"/>
    <w:pPr>
      <w:overflowPunct/>
      <w:autoSpaceDE/>
      <w:autoSpaceDN/>
      <w:adjustRightInd/>
      <w:spacing w:before="100" w:beforeAutospacing="1" w:after="100" w:afterAutospacing="1"/>
      <w:textAlignment w:val="auto"/>
    </w:pPr>
    <w:rPr>
      <w:szCs w:val="24"/>
    </w:rPr>
  </w:style>
  <w:style w:type="paragraph" w:styleId="PlainText">
    <w:name w:val="Plain Text"/>
    <w:basedOn w:val="Normal"/>
    <w:link w:val="PlainTextChar"/>
    <w:uiPriority w:val="99"/>
    <w:unhideWhenUsed/>
    <w:rsid w:val="00A523B0"/>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523B0"/>
    <w:rPr>
      <w:rFonts w:ascii="Calibri" w:eastAsiaTheme="minorHAnsi" w:hAnsi="Calibri" w:cstheme="minorBidi"/>
      <w:sz w:val="22"/>
      <w:szCs w:val="21"/>
    </w:rPr>
  </w:style>
  <w:style w:type="character" w:customStyle="1" w:styleId="itemtype">
    <w:name w:val="itemtype"/>
    <w:basedOn w:val="DefaultParagraphFont"/>
    <w:rsid w:val="00CC7CC5"/>
  </w:style>
  <w:style w:type="character" w:customStyle="1" w:styleId="art">
    <w:name w:val="art"/>
    <w:basedOn w:val="DefaultParagraphFont"/>
    <w:rsid w:val="00CC7CC5"/>
  </w:style>
  <w:style w:type="character" w:customStyle="1" w:styleId="FooterChar">
    <w:name w:val="Footer Char"/>
    <w:basedOn w:val="DefaultParagraphFont"/>
    <w:link w:val="Footer"/>
    <w:uiPriority w:val="99"/>
    <w:rsid w:val="005C47F0"/>
    <w:rPr>
      <w:sz w:val="24"/>
    </w:rPr>
  </w:style>
  <w:style w:type="character" w:customStyle="1" w:styleId="externallink2">
    <w:name w:val="externallink2"/>
    <w:basedOn w:val="DefaultParagraphFont"/>
    <w:rsid w:val="004847F2"/>
    <w:rPr>
      <w:sz w:val="24"/>
      <w:szCs w:val="24"/>
      <w:bdr w:val="none" w:sz="0" w:space="0" w:color="auto" w:frame="1"/>
      <w:vertAlign w:val="baseline"/>
    </w:rPr>
  </w:style>
  <w:style w:type="character" w:styleId="Strong">
    <w:name w:val="Strong"/>
    <w:basedOn w:val="DefaultParagraphFont"/>
    <w:uiPriority w:val="22"/>
    <w:qFormat/>
    <w:rsid w:val="0057114F"/>
    <w:rPr>
      <w:b/>
      <w:bCs/>
    </w:rPr>
  </w:style>
  <w:style w:type="paragraph" w:customStyle="1" w:styleId="Default">
    <w:name w:val="Default"/>
    <w:rsid w:val="009224D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F14D8"/>
    <w:rPr>
      <w:i/>
      <w:iCs/>
    </w:rPr>
  </w:style>
  <w:style w:type="character" w:customStyle="1" w:styleId="UnresolvedMention">
    <w:name w:val="Unresolved Mention"/>
    <w:basedOn w:val="DefaultParagraphFont"/>
    <w:uiPriority w:val="99"/>
    <w:semiHidden/>
    <w:unhideWhenUsed/>
    <w:rsid w:val="00725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4786">
      <w:bodyDiv w:val="1"/>
      <w:marLeft w:val="0"/>
      <w:marRight w:val="0"/>
      <w:marTop w:val="0"/>
      <w:marBottom w:val="0"/>
      <w:divBdr>
        <w:top w:val="none" w:sz="0" w:space="0" w:color="auto"/>
        <w:left w:val="none" w:sz="0" w:space="0" w:color="auto"/>
        <w:bottom w:val="none" w:sz="0" w:space="0" w:color="auto"/>
        <w:right w:val="none" w:sz="0" w:space="0" w:color="auto"/>
      </w:divBdr>
      <w:divsChild>
        <w:div w:id="395126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304401">
      <w:bodyDiv w:val="1"/>
      <w:marLeft w:val="0"/>
      <w:marRight w:val="0"/>
      <w:marTop w:val="0"/>
      <w:marBottom w:val="0"/>
      <w:divBdr>
        <w:top w:val="none" w:sz="0" w:space="0" w:color="auto"/>
        <w:left w:val="none" w:sz="0" w:space="0" w:color="auto"/>
        <w:bottom w:val="none" w:sz="0" w:space="0" w:color="auto"/>
        <w:right w:val="none" w:sz="0" w:space="0" w:color="auto"/>
      </w:divBdr>
      <w:divsChild>
        <w:div w:id="321854203">
          <w:marLeft w:val="150"/>
          <w:marRight w:val="150"/>
          <w:marTop w:val="100"/>
          <w:marBottom w:val="100"/>
          <w:divBdr>
            <w:top w:val="none" w:sz="0" w:space="0" w:color="auto"/>
            <w:left w:val="none" w:sz="0" w:space="0" w:color="auto"/>
            <w:bottom w:val="none" w:sz="0" w:space="0" w:color="auto"/>
            <w:right w:val="none" w:sz="0" w:space="0" w:color="auto"/>
          </w:divBdr>
          <w:divsChild>
            <w:div w:id="433868866">
              <w:marLeft w:val="0"/>
              <w:marRight w:val="0"/>
              <w:marTop w:val="0"/>
              <w:marBottom w:val="0"/>
              <w:divBdr>
                <w:top w:val="none" w:sz="0" w:space="0" w:color="auto"/>
                <w:left w:val="none" w:sz="0" w:space="0" w:color="auto"/>
                <w:bottom w:val="none" w:sz="0" w:space="0" w:color="auto"/>
                <w:right w:val="none" w:sz="0" w:space="0" w:color="auto"/>
              </w:divBdr>
              <w:divsChild>
                <w:div w:id="2037003882">
                  <w:marLeft w:val="0"/>
                  <w:marRight w:val="0"/>
                  <w:marTop w:val="150"/>
                  <w:marBottom w:val="150"/>
                  <w:divBdr>
                    <w:top w:val="single" w:sz="6" w:space="5" w:color="CCCCCC"/>
                    <w:left w:val="single" w:sz="6" w:space="11" w:color="CCCCCC"/>
                    <w:bottom w:val="single" w:sz="6" w:space="5" w:color="CCCCCC"/>
                    <w:right w:val="single" w:sz="6" w:space="11" w:color="CCCCCC"/>
                  </w:divBdr>
                  <w:divsChild>
                    <w:div w:id="1612055849">
                      <w:marLeft w:val="0"/>
                      <w:marRight w:val="0"/>
                      <w:marTop w:val="0"/>
                      <w:marBottom w:val="0"/>
                      <w:divBdr>
                        <w:top w:val="none" w:sz="0" w:space="0" w:color="auto"/>
                        <w:left w:val="none" w:sz="0" w:space="0" w:color="auto"/>
                        <w:bottom w:val="none" w:sz="0" w:space="0" w:color="auto"/>
                        <w:right w:val="none" w:sz="0" w:space="0" w:color="auto"/>
                      </w:divBdr>
                      <w:divsChild>
                        <w:div w:id="96890002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613483300">
      <w:bodyDiv w:val="1"/>
      <w:marLeft w:val="0"/>
      <w:marRight w:val="0"/>
      <w:marTop w:val="0"/>
      <w:marBottom w:val="0"/>
      <w:divBdr>
        <w:top w:val="none" w:sz="0" w:space="0" w:color="auto"/>
        <w:left w:val="none" w:sz="0" w:space="0" w:color="auto"/>
        <w:bottom w:val="none" w:sz="0" w:space="0" w:color="auto"/>
        <w:right w:val="none" w:sz="0" w:space="0" w:color="auto"/>
      </w:divBdr>
    </w:div>
    <w:div w:id="626474428">
      <w:bodyDiv w:val="1"/>
      <w:marLeft w:val="0"/>
      <w:marRight w:val="0"/>
      <w:marTop w:val="0"/>
      <w:marBottom w:val="0"/>
      <w:divBdr>
        <w:top w:val="none" w:sz="0" w:space="0" w:color="auto"/>
        <w:left w:val="none" w:sz="0" w:space="0" w:color="auto"/>
        <w:bottom w:val="none" w:sz="0" w:space="0" w:color="auto"/>
        <w:right w:val="none" w:sz="0" w:space="0" w:color="auto"/>
      </w:divBdr>
      <w:divsChild>
        <w:div w:id="668171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6565944">
      <w:bodyDiv w:val="1"/>
      <w:marLeft w:val="0"/>
      <w:marRight w:val="0"/>
      <w:marTop w:val="0"/>
      <w:marBottom w:val="0"/>
      <w:divBdr>
        <w:top w:val="none" w:sz="0" w:space="0" w:color="auto"/>
        <w:left w:val="none" w:sz="0" w:space="0" w:color="auto"/>
        <w:bottom w:val="none" w:sz="0" w:space="0" w:color="auto"/>
        <w:right w:val="none" w:sz="0" w:space="0" w:color="auto"/>
      </w:divBdr>
    </w:div>
    <w:div w:id="1007488182">
      <w:bodyDiv w:val="1"/>
      <w:marLeft w:val="0"/>
      <w:marRight w:val="0"/>
      <w:marTop w:val="0"/>
      <w:marBottom w:val="0"/>
      <w:divBdr>
        <w:top w:val="none" w:sz="0" w:space="0" w:color="auto"/>
        <w:left w:val="none" w:sz="0" w:space="0" w:color="auto"/>
        <w:bottom w:val="none" w:sz="0" w:space="0" w:color="auto"/>
        <w:right w:val="none" w:sz="0" w:space="0" w:color="auto"/>
      </w:divBdr>
    </w:div>
    <w:div w:id="1021665779">
      <w:bodyDiv w:val="1"/>
      <w:marLeft w:val="0"/>
      <w:marRight w:val="0"/>
      <w:marTop w:val="0"/>
      <w:marBottom w:val="0"/>
      <w:divBdr>
        <w:top w:val="none" w:sz="0" w:space="0" w:color="auto"/>
        <w:left w:val="none" w:sz="0" w:space="0" w:color="auto"/>
        <w:bottom w:val="none" w:sz="0" w:space="0" w:color="auto"/>
        <w:right w:val="none" w:sz="0" w:space="0" w:color="auto"/>
      </w:divBdr>
      <w:divsChild>
        <w:div w:id="733819502">
          <w:marLeft w:val="150"/>
          <w:marRight w:val="150"/>
          <w:marTop w:val="100"/>
          <w:marBottom w:val="100"/>
          <w:divBdr>
            <w:top w:val="none" w:sz="0" w:space="0" w:color="auto"/>
            <w:left w:val="none" w:sz="0" w:space="0" w:color="auto"/>
            <w:bottom w:val="none" w:sz="0" w:space="0" w:color="auto"/>
            <w:right w:val="none" w:sz="0" w:space="0" w:color="auto"/>
          </w:divBdr>
          <w:divsChild>
            <w:div w:id="1699701241">
              <w:marLeft w:val="0"/>
              <w:marRight w:val="0"/>
              <w:marTop w:val="0"/>
              <w:marBottom w:val="0"/>
              <w:divBdr>
                <w:top w:val="none" w:sz="0" w:space="0" w:color="auto"/>
                <w:left w:val="none" w:sz="0" w:space="0" w:color="auto"/>
                <w:bottom w:val="none" w:sz="0" w:space="0" w:color="auto"/>
                <w:right w:val="none" w:sz="0" w:space="0" w:color="auto"/>
              </w:divBdr>
              <w:divsChild>
                <w:div w:id="957293853">
                  <w:marLeft w:val="0"/>
                  <w:marRight w:val="0"/>
                  <w:marTop w:val="150"/>
                  <w:marBottom w:val="150"/>
                  <w:divBdr>
                    <w:top w:val="single" w:sz="6" w:space="5" w:color="CCCCCC"/>
                    <w:left w:val="single" w:sz="6" w:space="11" w:color="CCCCCC"/>
                    <w:bottom w:val="single" w:sz="6" w:space="5" w:color="CCCCCC"/>
                    <w:right w:val="single" w:sz="6" w:space="11" w:color="CCCCCC"/>
                  </w:divBdr>
                  <w:divsChild>
                    <w:div w:id="959142569">
                      <w:marLeft w:val="0"/>
                      <w:marRight w:val="0"/>
                      <w:marTop w:val="0"/>
                      <w:marBottom w:val="0"/>
                      <w:divBdr>
                        <w:top w:val="none" w:sz="0" w:space="0" w:color="auto"/>
                        <w:left w:val="none" w:sz="0" w:space="0" w:color="auto"/>
                        <w:bottom w:val="none" w:sz="0" w:space="0" w:color="auto"/>
                        <w:right w:val="none" w:sz="0" w:space="0" w:color="auto"/>
                      </w:divBdr>
                      <w:divsChild>
                        <w:div w:id="153184368">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075854187">
      <w:bodyDiv w:val="1"/>
      <w:marLeft w:val="0"/>
      <w:marRight w:val="0"/>
      <w:marTop w:val="0"/>
      <w:marBottom w:val="0"/>
      <w:divBdr>
        <w:top w:val="none" w:sz="0" w:space="0" w:color="auto"/>
        <w:left w:val="none" w:sz="0" w:space="0" w:color="auto"/>
        <w:bottom w:val="none" w:sz="0" w:space="0" w:color="auto"/>
        <w:right w:val="none" w:sz="0" w:space="0" w:color="auto"/>
      </w:divBdr>
    </w:div>
    <w:div w:id="1075973142">
      <w:bodyDiv w:val="1"/>
      <w:marLeft w:val="0"/>
      <w:marRight w:val="0"/>
      <w:marTop w:val="0"/>
      <w:marBottom w:val="0"/>
      <w:divBdr>
        <w:top w:val="none" w:sz="0" w:space="0" w:color="auto"/>
        <w:left w:val="none" w:sz="0" w:space="0" w:color="auto"/>
        <w:bottom w:val="none" w:sz="0" w:space="0" w:color="auto"/>
        <w:right w:val="none" w:sz="0" w:space="0" w:color="auto"/>
      </w:divBdr>
      <w:divsChild>
        <w:div w:id="616104061">
          <w:marLeft w:val="150"/>
          <w:marRight w:val="150"/>
          <w:marTop w:val="100"/>
          <w:marBottom w:val="100"/>
          <w:divBdr>
            <w:top w:val="none" w:sz="0" w:space="0" w:color="auto"/>
            <w:left w:val="none" w:sz="0" w:space="0" w:color="auto"/>
            <w:bottom w:val="none" w:sz="0" w:space="0" w:color="auto"/>
            <w:right w:val="none" w:sz="0" w:space="0" w:color="auto"/>
          </w:divBdr>
          <w:divsChild>
            <w:div w:id="968164820">
              <w:marLeft w:val="0"/>
              <w:marRight w:val="0"/>
              <w:marTop w:val="0"/>
              <w:marBottom w:val="0"/>
              <w:divBdr>
                <w:top w:val="none" w:sz="0" w:space="0" w:color="auto"/>
                <w:left w:val="none" w:sz="0" w:space="0" w:color="auto"/>
                <w:bottom w:val="none" w:sz="0" w:space="0" w:color="auto"/>
                <w:right w:val="none" w:sz="0" w:space="0" w:color="auto"/>
              </w:divBdr>
              <w:divsChild>
                <w:div w:id="2141609889">
                  <w:marLeft w:val="0"/>
                  <w:marRight w:val="0"/>
                  <w:marTop w:val="150"/>
                  <w:marBottom w:val="150"/>
                  <w:divBdr>
                    <w:top w:val="single" w:sz="6" w:space="5" w:color="CCCCCC"/>
                    <w:left w:val="single" w:sz="6" w:space="11" w:color="CCCCCC"/>
                    <w:bottom w:val="single" w:sz="6" w:space="5" w:color="CCCCCC"/>
                    <w:right w:val="single" w:sz="6" w:space="11" w:color="CCCCCC"/>
                  </w:divBdr>
                  <w:divsChild>
                    <w:div w:id="2147236798">
                      <w:marLeft w:val="0"/>
                      <w:marRight w:val="0"/>
                      <w:marTop w:val="0"/>
                      <w:marBottom w:val="0"/>
                      <w:divBdr>
                        <w:top w:val="none" w:sz="0" w:space="0" w:color="auto"/>
                        <w:left w:val="none" w:sz="0" w:space="0" w:color="auto"/>
                        <w:bottom w:val="none" w:sz="0" w:space="0" w:color="auto"/>
                        <w:right w:val="none" w:sz="0" w:space="0" w:color="auto"/>
                      </w:divBdr>
                      <w:divsChild>
                        <w:div w:id="883249641">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452287966">
      <w:bodyDiv w:val="1"/>
      <w:marLeft w:val="0"/>
      <w:marRight w:val="0"/>
      <w:marTop w:val="0"/>
      <w:marBottom w:val="0"/>
      <w:divBdr>
        <w:top w:val="none" w:sz="0" w:space="0" w:color="auto"/>
        <w:left w:val="none" w:sz="0" w:space="0" w:color="auto"/>
        <w:bottom w:val="none" w:sz="0" w:space="0" w:color="auto"/>
        <w:right w:val="none" w:sz="0" w:space="0" w:color="auto"/>
      </w:divBdr>
      <w:divsChild>
        <w:div w:id="931401017">
          <w:marLeft w:val="0"/>
          <w:marRight w:val="0"/>
          <w:marTop w:val="0"/>
          <w:marBottom w:val="0"/>
          <w:divBdr>
            <w:top w:val="none" w:sz="0" w:space="0" w:color="auto"/>
            <w:left w:val="none" w:sz="0" w:space="0" w:color="auto"/>
            <w:bottom w:val="none" w:sz="0" w:space="0" w:color="auto"/>
            <w:right w:val="none" w:sz="0" w:space="0" w:color="auto"/>
          </w:divBdr>
          <w:divsChild>
            <w:div w:id="1165513532">
              <w:marLeft w:val="0"/>
              <w:marRight w:val="0"/>
              <w:marTop w:val="0"/>
              <w:marBottom w:val="0"/>
              <w:divBdr>
                <w:top w:val="none" w:sz="0" w:space="0" w:color="auto"/>
                <w:left w:val="none" w:sz="0" w:space="0" w:color="auto"/>
                <w:bottom w:val="none" w:sz="0" w:space="0" w:color="auto"/>
                <w:right w:val="none" w:sz="0" w:space="0" w:color="auto"/>
              </w:divBdr>
              <w:divsChild>
                <w:div w:id="403837311">
                  <w:marLeft w:val="0"/>
                  <w:marRight w:val="0"/>
                  <w:marTop w:val="0"/>
                  <w:marBottom w:val="0"/>
                  <w:divBdr>
                    <w:top w:val="none" w:sz="0" w:space="0" w:color="auto"/>
                    <w:left w:val="none" w:sz="0" w:space="0" w:color="auto"/>
                    <w:bottom w:val="none" w:sz="0" w:space="0" w:color="auto"/>
                    <w:right w:val="none" w:sz="0" w:space="0" w:color="auto"/>
                  </w:divBdr>
                  <w:divsChild>
                    <w:div w:id="254361471">
                      <w:marLeft w:val="0"/>
                      <w:marRight w:val="0"/>
                      <w:marTop w:val="0"/>
                      <w:marBottom w:val="0"/>
                      <w:divBdr>
                        <w:top w:val="none" w:sz="0" w:space="0" w:color="auto"/>
                        <w:left w:val="none" w:sz="0" w:space="0" w:color="auto"/>
                        <w:bottom w:val="none" w:sz="0" w:space="0" w:color="auto"/>
                        <w:right w:val="none" w:sz="0" w:space="0" w:color="auto"/>
                      </w:divBdr>
                      <w:divsChild>
                        <w:div w:id="1874264397">
                          <w:marLeft w:val="0"/>
                          <w:marRight w:val="0"/>
                          <w:marTop w:val="0"/>
                          <w:marBottom w:val="0"/>
                          <w:divBdr>
                            <w:top w:val="none" w:sz="0" w:space="0" w:color="auto"/>
                            <w:left w:val="none" w:sz="0" w:space="0" w:color="auto"/>
                            <w:bottom w:val="none" w:sz="0" w:space="0" w:color="auto"/>
                            <w:right w:val="none" w:sz="0" w:space="0" w:color="auto"/>
                          </w:divBdr>
                          <w:divsChild>
                            <w:div w:id="82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832925">
      <w:bodyDiv w:val="1"/>
      <w:marLeft w:val="0"/>
      <w:marRight w:val="0"/>
      <w:marTop w:val="0"/>
      <w:marBottom w:val="0"/>
      <w:divBdr>
        <w:top w:val="none" w:sz="0" w:space="0" w:color="auto"/>
        <w:left w:val="none" w:sz="0" w:space="0" w:color="auto"/>
        <w:bottom w:val="none" w:sz="0" w:space="0" w:color="auto"/>
        <w:right w:val="none" w:sz="0" w:space="0" w:color="auto"/>
      </w:divBdr>
    </w:div>
    <w:div w:id="1741825247">
      <w:bodyDiv w:val="1"/>
      <w:marLeft w:val="0"/>
      <w:marRight w:val="0"/>
      <w:marTop w:val="0"/>
      <w:marBottom w:val="0"/>
      <w:divBdr>
        <w:top w:val="none" w:sz="0" w:space="0" w:color="auto"/>
        <w:left w:val="none" w:sz="0" w:space="0" w:color="auto"/>
        <w:bottom w:val="none" w:sz="0" w:space="0" w:color="auto"/>
        <w:right w:val="none" w:sz="0" w:space="0" w:color="auto"/>
      </w:divBdr>
      <w:divsChild>
        <w:div w:id="1285036380">
          <w:marLeft w:val="0"/>
          <w:marRight w:val="0"/>
          <w:marTop w:val="0"/>
          <w:marBottom w:val="0"/>
          <w:divBdr>
            <w:top w:val="none" w:sz="0" w:space="0" w:color="auto"/>
            <w:left w:val="none" w:sz="0" w:space="0" w:color="auto"/>
            <w:bottom w:val="none" w:sz="0" w:space="0" w:color="auto"/>
            <w:right w:val="none" w:sz="0" w:space="0" w:color="auto"/>
          </w:divBdr>
        </w:div>
        <w:div w:id="1770349184">
          <w:marLeft w:val="0"/>
          <w:marRight w:val="0"/>
          <w:marTop w:val="0"/>
          <w:marBottom w:val="0"/>
          <w:divBdr>
            <w:top w:val="none" w:sz="0" w:space="0" w:color="auto"/>
            <w:left w:val="none" w:sz="0" w:space="0" w:color="auto"/>
            <w:bottom w:val="none" w:sz="0" w:space="0" w:color="auto"/>
            <w:right w:val="none" w:sz="0" w:space="0" w:color="auto"/>
          </w:divBdr>
        </w:div>
        <w:div w:id="2015717088">
          <w:marLeft w:val="0"/>
          <w:marRight w:val="0"/>
          <w:marTop w:val="0"/>
          <w:marBottom w:val="0"/>
          <w:divBdr>
            <w:top w:val="none" w:sz="0" w:space="0" w:color="auto"/>
            <w:left w:val="none" w:sz="0" w:space="0" w:color="auto"/>
            <w:bottom w:val="none" w:sz="0" w:space="0" w:color="auto"/>
            <w:right w:val="none" w:sz="0" w:space="0" w:color="auto"/>
          </w:divBdr>
        </w:div>
      </w:divsChild>
    </w:div>
    <w:div w:id="20393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life.osu.edu/bias/report-a-bias-inciden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egun.5@o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4224</Words>
  <Characters>24082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Manoleas, P</vt:lpstr>
    </vt:vector>
  </TitlesOfParts>
  <Company>The Ohio State University</Company>
  <LinksUpToDate>false</LinksUpToDate>
  <CharactersWithSpaces>28250</CharactersWithSpaces>
  <SharedDoc>false</SharedDoc>
  <HLinks>
    <vt:vector size="30" baseType="variant">
      <vt:variant>
        <vt:i4>5374024</vt:i4>
      </vt:variant>
      <vt:variant>
        <vt:i4>12</vt:i4>
      </vt:variant>
      <vt:variant>
        <vt:i4>0</vt:i4>
      </vt:variant>
      <vt:variant>
        <vt:i4>5</vt:i4>
      </vt:variant>
      <vt:variant>
        <vt:lpwstr>http://jama.ama-assn.org/content/295/17/2003.abstract</vt:lpwstr>
      </vt:variant>
      <vt:variant>
        <vt:lpwstr/>
      </vt:variant>
      <vt:variant>
        <vt:i4>4390940</vt:i4>
      </vt:variant>
      <vt:variant>
        <vt:i4>9</vt:i4>
      </vt:variant>
      <vt:variant>
        <vt:i4>0</vt:i4>
      </vt:variant>
      <vt:variant>
        <vt:i4>5</vt:i4>
      </vt:variant>
      <vt:variant>
        <vt:lpwstr>http://www.nida.nih.gov/scienceofaddiction/sciofaddiction.pdf</vt:lpwstr>
      </vt:variant>
      <vt:variant>
        <vt:lpwstr/>
      </vt:variant>
      <vt:variant>
        <vt:i4>6226033</vt:i4>
      </vt:variant>
      <vt:variant>
        <vt:i4>6</vt:i4>
      </vt:variant>
      <vt:variant>
        <vt:i4>0</vt:i4>
      </vt:variant>
      <vt:variant>
        <vt:i4>5</vt:i4>
      </vt:variant>
      <vt:variant>
        <vt:lpwstr>http://www.attcnetwork.org/explore/priorityareas/science/blendinginitiative/buptx/product_materials.asp</vt:lpwstr>
      </vt:variant>
      <vt:variant>
        <vt:lpwstr/>
      </vt:variant>
      <vt:variant>
        <vt:i4>6553645</vt:i4>
      </vt:variant>
      <vt:variant>
        <vt:i4>3</vt:i4>
      </vt:variant>
      <vt:variant>
        <vt:i4>0</vt:i4>
      </vt:variant>
      <vt:variant>
        <vt:i4>5</vt:i4>
      </vt:variant>
      <vt:variant>
        <vt:lpwstr>http://www.nida.nih.gov/ResearchReports/Heroin/heroin5.html</vt:lpwstr>
      </vt:variant>
      <vt:variant>
        <vt:lpwstr/>
      </vt:variant>
      <vt:variant>
        <vt:i4>4390940</vt:i4>
      </vt:variant>
      <vt:variant>
        <vt:i4>0</vt:i4>
      </vt:variant>
      <vt:variant>
        <vt:i4>0</vt:i4>
      </vt:variant>
      <vt:variant>
        <vt:i4>5</vt:i4>
      </vt:variant>
      <vt:variant>
        <vt:lpwstr>http://www.nida.nih.gov/scienceofaddiction/sciofaddiction.pdf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Manoleas, P</dc:title>
  <dc:creator>Tom Gregoire</dc:creator>
  <cp:lastModifiedBy>Begun, Audrey L.</cp:lastModifiedBy>
  <cp:revision>6</cp:revision>
  <cp:lastPrinted>2019-08-14T16:37:00Z</cp:lastPrinted>
  <dcterms:created xsi:type="dcterms:W3CDTF">2019-11-18T16:24:00Z</dcterms:created>
  <dcterms:modified xsi:type="dcterms:W3CDTF">2019-11-18T17:25:00Z</dcterms:modified>
</cp:coreProperties>
</file>