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EDCE" w14:textId="18C4073E" w:rsidR="00F07DF6" w:rsidRDefault="00817DD9" w:rsidP="00817DD9">
      <w:pPr>
        <w:spacing w:line="480" w:lineRule="auto"/>
      </w:pPr>
      <w:r>
        <w:t>Nick Baker</w:t>
      </w:r>
    </w:p>
    <w:p w14:paraId="344BBF4C" w14:textId="6C5F1CC0" w:rsidR="00DA0248" w:rsidRDefault="002B3FA6" w:rsidP="00212EF5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5DD5FE9" wp14:editId="36998354">
            <wp:extent cx="4467679" cy="2501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95" cy="25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4682" w14:textId="77777777" w:rsidR="00F77B57" w:rsidRDefault="00F77B57" w:rsidP="00F77B57">
      <w:pPr>
        <w:pStyle w:val="NormalWeb"/>
        <w:ind w:left="567" w:hanging="567"/>
      </w:pPr>
      <w:r>
        <w:t xml:space="preserve">Cuesta De Andrés, S. (2015, June 10). </w:t>
      </w:r>
      <w:r>
        <w:rPr>
          <w:i/>
          <w:iCs/>
        </w:rPr>
        <w:t>The 9 best bars in Madrid, Spain</w:t>
      </w:r>
      <w:r>
        <w:t xml:space="preserve">. Culture Trip. Retrieved March 26, 2023, from https://theculturetrip.com/europe/spain/articles/the-10-best-bars-in-madrid/ </w:t>
      </w:r>
    </w:p>
    <w:p w14:paraId="1A14B3B3" w14:textId="2B0D3234" w:rsidR="00817DD9" w:rsidRDefault="00DA0248" w:rsidP="00623486">
      <w:pPr>
        <w:spacing w:line="480" w:lineRule="auto"/>
        <w:jc w:val="center"/>
      </w:pPr>
      <w:r>
        <w:t>Spanish Residents vs Spanish Revelers</w:t>
      </w:r>
    </w:p>
    <w:p w14:paraId="1A758F75" w14:textId="4B557CC7" w:rsidR="00DA0248" w:rsidRDefault="00FE5F42" w:rsidP="0093506F">
      <w:pPr>
        <w:spacing w:line="480" w:lineRule="auto"/>
        <w:ind w:firstLine="720"/>
      </w:pPr>
      <w:r>
        <w:t xml:space="preserve">In cities across Spain, residents are becoming increasingly agitated with the noise of the nightlife surrounding </w:t>
      </w:r>
      <w:r w:rsidR="0093506F">
        <w:t xml:space="preserve">their homes. </w:t>
      </w:r>
      <w:r w:rsidR="00D125B5">
        <w:t>Citizens have started</w:t>
      </w:r>
      <w:r w:rsidR="00B52639">
        <w:t xml:space="preserve"> putting posters up in the streets</w:t>
      </w:r>
      <w:r w:rsidR="0020619F">
        <w:t xml:space="preserve"> begging for quiet and</w:t>
      </w:r>
      <w:r w:rsidR="00D125B5">
        <w:t xml:space="preserve"> organizing in efforts to get government officials attention</w:t>
      </w:r>
      <w:r w:rsidR="00423696">
        <w:t xml:space="preserve"> regarding the situation. With COVID restrictions being lifted</w:t>
      </w:r>
      <w:r w:rsidR="00741392">
        <w:t xml:space="preserve">, </w:t>
      </w:r>
      <w:r w:rsidR="00A2379A">
        <w:t>the bars and clubs are oftentimes open til 5:30</w:t>
      </w:r>
      <w:r w:rsidR="00241957">
        <w:t xml:space="preserve">. People then spill out on to the street and disturb </w:t>
      </w:r>
      <w:r w:rsidR="00155641">
        <w:t xml:space="preserve">those who live nearby. Furthermore, the measures </w:t>
      </w:r>
      <w:r w:rsidR="00D85D9D">
        <w:t>p</w:t>
      </w:r>
      <w:r w:rsidR="00155641">
        <w:t xml:space="preserve">ut in place to combat the spread of COVID </w:t>
      </w:r>
      <w:r w:rsidR="00765C21">
        <w:t>encouraged the hospitality industry to serve their guests outdoors. Which</w:t>
      </w:r>
      <w:r w:rsidR="003E41C3">
        <w:t xml:space="preserve"> has also been a cause for the uptick in noise. </w:t>
      </w:r>
    </w:p>
    <w:p w14:paraId="3C3B6FE0" w14:textId="5A2ED5F1" w:rsidR="00A1419D" w:rsidRPr="005D3194" w:rsidRDefault="00A1419D" w:rsidP="0093506F">
      <w:pPr>
        <w:spacing w:line="480" w:lineRule="auto"/>
        <w:ind w:firstLine="720"/>
        <w:rPr>
          <w:rFonts w:cstheme="minorHAnsi"/>
        </w:rPr>
      </w:pPr>
      <w:r w:rsidRPr="005D3194">
        <w:rPr>
          <w:rFonts w:cstheme="minorHAnsi"/>
        </w:rPr>
        <w:t xml:space="preserve">The government is contemplating </w:t>
      </w:r>
      <w:r w:rsidR="00DF0D0A" w:rsidRPr="005D3194">
        <w:rPr>
          <w:rFonts w:cstheme="minorHAnsi"/>
        </w:rPr>
        <w:t>inputting laws that would allow some bars to be closed earlier at times. But the hospitality industry has met that with</w:t>
      </w:r>
      <w:r w:rsidR="005D3194" w:rsidRPr="005D3194">
        <w:rPr>
          <w:rFonts w:cstheme="minorHAnsi"/>
        </w:rPr>
        <w:t xml:space="preserve"> strong backlash </w:t>
      </w:r>
      <w:r w:rsidR="0002623F">
        <w:rPr>
          <w:rFonts w:cstheme="minorHAnsi"/>
          <w:color w:val="121212"/>
          <w:shd w:val="clear" w:color="auto" w:fill="FFFFFF"/>
        </w:rPr>
        <w:t xml:space="preserve">since </w:t>
      </w:r>
      <w:r w:rsidR="005D3194" w:rsidRPr="005D3194">
        <w:rPr>
          <w:rFonts w:cstheme="minorHAnsi"/>
          <w:color w:val="121212"/>
          <w:shd w:val="clear" w:color="auto" w:fill="FFFFFF"/>
        </w:rPr>
        <w:t xml:space="preserve">the terraces </w:t>
      </w:r>
      <w:r w:rsidR="0002623F">
        <w:rPr>
          <w:rFonts w:cstheme="minorHAnsi"/>
          <w:color w:val="121212"/>
          <w:shd w:val="clear" w:color="auto" w:fill="FFFFFF"/>
        </w:rPr>
        <w:t xml:space="preserve">have been </w:t>
      </w:r>
      <w:r w:rsidR="00625D33">
        <w:rPr>
          <w:rFonts w:cstheme="minorHAnsi"/>
          <w:color w:val="121212"/>
          <w:shd w:val="clear" w:color="auto" w:fill="FFFFFF"/>
        </w:rPr>
        <w:t xml:space="preserve">a </w:t>
      </w:r>
      <w:r w:rsidR="00E653EC" w:rsidRPr="005D3194">
        <w:rPr>
          <w:rFonts w:cstheme="minorHAnsi"/>
          <w:color w:val="121212"/>
          <w:shd w:val="clear" w:color="auto" w:fill="FFFFFF"/>
        </w:rPr>
        <w:t>lifesaver</w:t>
      </w:r>
      <w:r w:rsidR="005D3194" w:rsidRPr="005D3194">
        <w:rPr>
          <w:rFonts w:cstheme="minorHAnsi"/>
          <w:color w:val="121212"/>
          <w:shd w:val="clear" w:color="auto" w:fill="FFFFFF"/>
        </w:rPr>
        <w:t xml:space="preserve"> in the face of rising costs and </w:t>
      </w:r>
      <w:r w:rsidR="0002623F" w:rsidRPr="005D3194">
        <w:rPr>
          <w:rFonts w:cstheme="minorHAnsi"/>
          <w:color w:val="121212"/>
          <w:shd w:val="clear" w:color="auto" w:fill="FFFFFF"/>
        </w:rPr>
        <w:t>labor</w:t>
      </w:r>
      <w:r w:rsidR="005D3194" w:rsidRPr="005D3194">
        <w:rPr>
          <w:rFonts w:cstheme="minorHAnsi"/>
          <w:color w:val="121212"/>
          <w:shd w:val="clear" w:color="auto" w:fill="FFFFFF"/>
        </w:rPr>
        <w:t xml:space="preserve"> shortages.</w:t>
      </w:r>
      <w:r w:rsidR="0002623F">
        <w:rPr>
          <w:rFonts w:cstheme="minorHAnsi"/>
          <w:color w:val="121212"/>
          <w:shd w:val="clear" w:color="auto" w:fill="FFFFFF"/>
        </w:rPr>
        <w:t xml:space="preserve"> </w:t>
      </w:r>
      <w:r w:rsidR="00625D33">
        <w:rPr>
          <w:rFonts w:cstheme="minorHAnsi"/>
          <w:color w:val="121212"/>
          <w:shd w:val="clear" w:color="auto" w:fill="FFFFFF"/>
        </w:rPr>
        <w:t xml:space="preserve">Some theorize that the bars themselves aren’t </w:t>
      </w:r>
      <w:r w:rsidR="00E93088">
        <w:rPr>
          <w:rFonts w:cstheme="minorHAnsi"/>
          <w:color w:val="121212"/>
          <w:shd w:val="clear" w:color="auto" w:fill="FFFFFF"/>
        </w:rPr>
        <w:t xml:space="preserve">the problem, it’s the people. </w:t>
      </w:r>
      <w:r w:rsidR="001F2AF6">
        <w:rPr>
          <w:rFonts w:cstheme="minorHAnsi"/>
          <w:color w:val="121212"/>
          <w:shd w:val="clear" w:color="auto" w:fill="FFFFFF"/>
        </w:rPr>
        <w:t>Apparently,</w:t>
      </w:r>
      <w:r w:rsidR="005E6900">
        <w:rPr>
          <w:rFonts w:cstheme="minorHAnsi"/>
          <w:color w:val="121212"/>
          <w:shd w:val="clear" w:color="auto" w:fill="FFFFFF"/>
        </w:rPr>
        <w:t xml:space="preserve"> Spaniards are a loud voiced nationality. </w:t>
      </w:r>
      <w:r w:rsidR="001F2AF6">
        <w:rPr>
          <w:rFonts w:cstheme="minorHAnsi"/>
          <w:color w:val="121212"/>
          <w:shd w:val="clear" w:color="auto" w:fill="FFFFFF"/>
        </w:rPr>
        <w:t xml:space="preserve">In Barcelona they installed noise monitors in the streets. Some areas had average decibel levels of 70 to </w:t>
      </w:r>
      <w:r w:rsidR="001F2AF6">
        <w:rPr>
          <w:rFonts w:cstheme="minorHAnsi"/>
          <w:color w:val="121212"/>
          <w:shd w:val="clear" w:color="auto" w:fill="FFFFFF"/>
        </w:rPr>
        <w:lastRenderedPageBreak/>
        <w:t xml:space="preserve">75. The World Health Organization </w:t>
      </w:r>
      <w:r w:rsidR="00D12107">
        <w:rPr>
          <w:rFonts w:cstheme="minorHAnsi"/>
          <w:color w:val="121212"/>
          <w:shd w:val="clear" w:color="auto" w:fill="FFFFFF"/>
        </w:rPr>
        <w:t xml:space="preserve">defines 55 decibels as the point where noise becomes dangerous to human health. </w:t>
      </w:r>
      <w:r w:rsidR="00302D64">
        <w:rPr>
          <w:rFonts w:cstheme="minorHAnsi"/>
          <w:color w:val="121212"/>
          <w:shd w:val="clear" w:color="auto" w:fill="FFFFFF"/>
        </w:rPr>
        <w:t xml:space="preserve">It will be interesting to see how a solution is </w:t>
      </w:r>
      <w:r w:rsidR="005214E1">
        <w:rPr>
          <w:rFonts w:cstheme="minorHAnsi"/>
          <w:color w:val="121212"/>
          <w:shd w:val="clear" w:color="auto" w:fill="FFFFFF"/>
        </w:rPr>
        <w:t xml:space="preserve">realized. </w:t>
      </w:r>
      <w:r w:rsidR="001F2AF6">
        <w:rPr>
          <w:rFonts w:cstheme="minorHAnsi"/>
          <w:color w:val="121212"/>
          <w:shd w:val="clear" w:color="auto" w:fill="FFFFFF"/>
        </w:rPr>
        <w:t xml:space="preserve"> </w:t>
      </w:r>
    </w:p>
    <w:sectPr w:rsidR="00A1419D" w:rsidRPr="005D3194" w:rsidSect="00710D27">
      <w:pgSz w:w="12240" w:h="15840"/>
      <w:pgMar w:top="1440" w:right="1152" w:bottom="864" w:left="1152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2"/>
    <w:rsid w:val="0002623F"/>
    <w:rsid w:val="001242D1"/>
    <w:rsid w:val="00155641"/>
    <w:rsid w:val="001F2AF6"/>
    <w:rsid w:val="0020619F"/>
    <w:rsid w:val="00212EF5"/>
    <w:rsid w:val="00241957"/>
    <w:rsid w:val="002B3FA6"/>
    <w:rsid w:val="00302D64"/>
    <w:rsid w:val="003E41C3"/>
    <w:rsid w:val="003F21CC"/>
    <w:rsid w:val="00423696"/>
    <w:rsid w:val="005214E1"/>
    <w:rsid w:val="005D3194"/>
    <w:rsid w:val="005E6900"/>
    <w:rsid w:val="00623486"/>
    <w:rsid w:val="00625D33"/>
    <w:rsid w:val="00710D27"/>
    <w:rsid w:val="00721942"/>
    <w:rsid w:val="00741392"/>
    <w:rsid w:val="00765C21"/>
    <w:rsid w:val="00817DD9"/>
    <w:rsid w:val="0093506F"/>
    <w:rsid w:val="009D21A7"/>
    <w:rsid w:val="00A1419D"/>
    <w:rsid w:val="00A2379A"/>
    <w:rsid w:val="00B52639"/>
    <w:rsid w:val="00B61AB0"/>
    <w:rsid w:val="00CE1CD1"/>
    <w:rsid w:val="00D12107"/>
    <w:rsid w:val="00D125B5"/>
    <w:rsid w:val="00D85D9D"/>
    <w:rsid w:val="00DA0248"/>
    <w:rsid w:val="00DF0D0A"/>
    <w:rsid w:val="00E653EC"/>
    <w:rsid w:val="00E93088"/>
    <w:rsid w:val="00F77B57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15A99"/>
  <w15:chartTrackingRefBased/>
  <w15:docId w15:val="{BF2F9A14-5FAD-E141-91A8-CB86D23E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Baker, Nick</cp:lastModifiedBy>
  <cp:revision>2</cp:revision>
  <dcterms:created xsi:type="dcterms:W3CDTF">2023-03-27T02:05:00Z</dcterms:created>
  <dcterms:modified xsi:type="dcterms:W3CDTF">2023-03-27T02:05:00Z</dcterms:modified>
</cp:coreProperties>
</file>